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center"/>
        <w:tblLayout w:type="fixed"/>
        <w:tblCellMar>
          <w:left w:w="0" w:type="dxa"/>
          <w:right w:w="0" w:type="dxa"/>
        </w:tblCellMar>
        <w:tblLook w:val="04A0" w:firstRow="1" w:lastRow="0" w:firstColumn="1" w:lastColumn="0" w:noHBand="0" w:noVBand="1"/>
        <w:tblDescription w:val="Main layout table"/>
      </w:tblPr>
      <w:tblGrid>
        <w:gridCol w:w="4962"/>
        <w:gridCol w:w="5694"/>
      </w:tblGrid>
      <w:tr w:rsidR="004A7542" w:rsidRPr="00A85B6F" w:rsidTr="00222D6A">
        <w:trPr>
          <w:jc w:val="center"/>
        </w:trPr>
        <w:tc>
          <w:tcPr>
            <w:tcW w:w="4962" w:type="dxa"/>
            <w:tcBorders>
              <w:right w:val="single" w:sz="12" w:space="0" w:color="FFD556" w:themeColor="accent1"/>
            </w:tcBorders>
            <w:tcMar>
              <w:right w:w="0" w:type="dxa"/>
            </w:tcMar>
          </w:tcPr>
          <w:tbl>
            <w:tblPr>
              <w:tblW w:w="4833" w:type="pct"/>
              <w:tblInd w:w="29" w:type="dxa"/>
              <w:tblBorders>
                <w:insideH w:val="single" w:sz="8" w:space="0" w:color="auto"/>
                <w:insideV w:val="single" w:sz="8" w:space="0" w:color="auto"/>
              </w:tblBorders>
              <w:tblLayout w:type="fixed"/>
              <w:tblCellMar>
                <w:left w:w="360" w:type="dxa"/>
                <w:bottom w:w="288" w:type="dxa"/>
                <w:right w:w="360" w:type="dxa"/>
              </w:tblCellMar>
              <w:tblLook w:val="04A0" w:firstRow="1" w:lastRow="0" w:firstColumn="1" w:lastColumn="0" w:noHBand="0" w:noVBand="1"/>
              <w:tblDescription w:val="Left side layout table"/>
            </w:tblPr>
            <w:tblGrid>
              <w:gridCol w:w="4782"/>
            </w:tblGrid>
            <w:tr w:rsidR="004A7542" w:rsidRPr="00A85B6F" w:rsidTr="00222D6A">
              <w:trPr>
                <w:trHeight w:hRule="exact" w:val="2520"/>
              </w:trPr>
              <w:tc>
                <w:tcPr>
                  <w:tcW w:w="5000" w:type="pct"/>
                  <w:tcBorders>
                    <w:bottom w:val="single" w:sz="12" w:space="0" w:color="FFD556" w:themeColor="accent1"/>
                  </w:tcBorders>
                  <w:tcMar>
                    <w:top w:w="0" w:type="dxa"/>
                  </w:tcMar>
                </w:tcPr>
                <w:p w:rsidR="00321F41" w:rsidRDefault="00804F48" w:rsidP="0040383F">
                  <w:pPr>
                    <w:pStyle w:val="Heading1"/>
                  </w:pPr>
                  <w:sdt>
                    <w:sdtPr>
                      <w:alias w:val="Skills:"/>
                      <w:tag w:val="Skills:"/>
                      <w:id w:val="1490835561"/>
                      <w:placeholder>
                        <w:docPart w:val="D974A3ED6A8342EFBF2537CB8E485A0F"/>
                      </w:placeholder>
                      <w:temporary/>
                      <w:showingPlcHdr/>
                      <w15:appearance w15:val="hidden"/>
                    </w:sdtPr>
                    <w:sdtEndPr/>
                    <w:sdtContent>
                      <w:r w:rsidR="004A7542" w:rsidRPr="002D589D">
                        <w:t>Skills</w:t>
                      </w:r>
                    </w:sdtContent>
                  </w:sdt>
                </w:p>
                <w:p w:rsidR="00321F41" w:rsidRDefault="00321F41" w:rsidP="00321F41">
                  <w:pPr>
                    <w:pStyle w:val="Heading2"/>
                  </w:pPr>
                  <w:r>
                    <w:t>ADHD is not a skills deficit, it is a production deficit.</w:t>
                  </w:r>
                </w:p>
                <w:p w:rsidR="00321F41" w:rsidRDefault="00321F41" w:rsidP="00321F41">
                  <w:r>
                    <w:t xml:space="preserve">Children may know what to do, </w:t>
                  </w:r>
                </w:p>
                <w:p w:rsidR="00321F41" w:rsidRPr="00321F41" w:rsidRDefault="00321F41" w:rsidP="00321F41">
                  <w:r>
                    <w:t>but cannot always do what they know.</w:t>
                  </w:r>
                </w:p>
              </w:tc>
            </w:tr>
            <w:tr w:rsidR="004A7542" w:rsidRPr="00A85B6F" w:rsidTr="00222D6A">
              <w:trPr>
                <w:trHeight w:val="8502"/>
              </w:trPr>
              <w:tc>
                <w:tcPr>
                  <w:tcW w:w="5000" w:type="pct"/>
                  <w:tcBorders>
                    <w:top w:val="single" w:sz="12" w:space="0" w:color="FFD556" w:themeColor="accent1"/>
                    <w:left w:val="single" w:sz="12" w:space="0" w:color="FFD556" w:themeColor="accent1"/>
                    <w:bottom w:val="single" w:sz="12" w:space="0" w:color="FFD556" w:themeColor="accent1"/>
                    <w:right w:val="nil"/>
                  </w:tcBorders>
                  <w:tcMar>
                    <w:top w:w="0" w:type="dxa"/>
                  </w:tcMar>
                </w:tcPr>
                <w:p w:rsidR="00C178C7" w:rsidRDefault="00C178C7" w:rsidP="00C54909">
                  <w:pPr>
                    <w:pStyle w:val="Heading1"/>
                  </w:pPr>
                  <w:r>
                    <w:t>behaviour management</w:t>
                  </w:r>
                </w:p>
                <w:p w:rsidR="00C54909" w:rsidRPr="00C54909" w:rsidRDefault="00C54909" w:rsidP="00C54909"/>
                <w:p w:rsidR="00C178C7" w:rsidRDefault="00C178C7" w:rsidP="00C178C7">
                  <w:pPr>
                    <w:pStyle w:val="Heading2"/>
                    <w:jc w:val="both"/>
                  </w:pPr>
                  <w:r>
                    <w:t>Children with ADHD are reprimanded &amp; hear more negative statements about themselves than average.</w:t>
                  </w:r>
                </w:p>
                <w:p w:rsidR="00C178C7" w:rsidRDefault="00C178C7" w:rsidP="00C178C7">
                  <w:pPr>
                    <w:pStyle w:val="ListParagraph"/>
                    <w:numPr>
                      <w:ilvl w:val="0"/>
                      <w:numId w:val="23"/>
                    </w:numPr>
                    <w:jc w:val="both"/>
                  </w:pPr>
                  <w:r>
                    <w:t>Reinforce positive behavior verbally – make a conscious effort to praise them</w:t>
                  </w:r>
                </w:p>
                <w:p w:rsidR="00C178C7" w:rsidRDefault="00C178C7" w:rsidP="00C178C7">
                  <w:pPr>
                    <w:pStyle w:val="ListParagraph"/>
                    <w:numPr>
                      <w:ilvl w:val="0"/>
                      <w:numId w:val="23"/>
                    </w:numPr>
                    <w:jc w:val="both"/>
                  </w:pPr>
                  <w:r>
                    <w:t>Praise small progress &amp; achievements</w:t>
                  </w:r>
                </w:p>
                <w:p w:rsidR="00C178C7" w:rsidRDefault="00C178C7" w:rsidP="00C178C7">
                  <w:pPr>
                    <w:pStyle w:val="ListParagraph"/>
                    <w:numPr>
                      <w:ilvl w:val="0"/>
                      <w:numId w:val="23"/>
                    </w:numPr>
                    <w:jc w:val="both"/>
                  </w:pPr>
                  <w:r>
                    <w:t>Give praise immediately so it’s seen in the context of the behavior</w:t>
                  </w:r>
                </w:p>
                <w:p w:rsidR="00C178C7" w:rsidRDefault="00C178C7" w:rsidP="00C178C7">
                  <w:pPr>
                    <w:pStyle w:val="ListParagraph"/>
                    <w:numPr>
                      <w:ilvl w:val="0"/>
                      <w:numId w:val="23"/>
                    </w:numPr>
                    <w:jc w:val="both"/>
                  </w:pPr>
                  <w:r>
                    <w:t>Vary types of praise so it doesn’t lose its value</w:t>
                  </w:r>
                </w:p>
                <w:p w:rsidR="00C54909" w:rsidRDefault="00C178C7" w:rsidP="00C54909">
                  <w:pPr>
                    <w:pStyle w:val="ListParagraph"/>
                    <w:numPr>
                      <w:ilvl w:val="0"/>
                      <w:numId w:val="23"/>
                    </w:numPr>
                    <w:jc w:val="both"/>
                  </w:pPr>
                  <w:r>
                    <w:t>Be consistent &amp; sincere with praise</w:t>
                  </w:r>
                </w:p>
                <w:p w:rsidR="00C54909" w:rsidRDefault="00C178C7" w:rsidP="00C54909">
                  <w:pPr>
                    <w:pStyle w:val="ListParagraph"/>
                    <w:numPr>
                      <w:ilvl w:val="0"/>
                      <w:numId w:val="23"/>
                    </w:numPr>
                    <w:jc w:val="both"/>
                    <w:rPr>
                      <w:b/>
                    </w:rPr>
                  </w:pPr>
                  <w:r w:rsidRPr="00C54909">
                    <w:rPr>
                      <w:b/>
                    </w:rPr>
                    <w:t xml:space="preserve">Ignore minor inappropriate </w:t>
                  </w:r>
                  <w:r w:rsidR="00C54909">
                    <w:rPr>
                      <w:b/>
                    </w:rPr>
                    <w:t>behavior (Pick your battles!)</w:t>
                  </w:r>
                </w:p>
                <w:p w:rsidR="00C54909" w:rsidRDefault="00C54909" w:rsidP="00C54909">
                  <w:pPr>
                    <w:pStyle w:val="ListParagraph"/>
                    <w:numPr>
                      <w:ilvl w:val="0"/>
                      <w:numId w:val="23"/>
                    </w:numPr>
                    <w:jc w:val="both"/>
                    <w:rPr>
                      <w:b/>
                    </w:rPr>
                  </w:pPr>
                  <w:r w:rsidRPr="000B3B9A">
                    <w:t>Model calming techniques &amp; try to</w:t>
                  </w:r>
                  <w:r>
                    <w:rPr>
                      <w:b/>
                    </w:rPr>
                    <w:t xml:space="preserve"> remain calm yourself</w:t>
                  </w:r>
                </w:p>
                <w:p w:rsidR="00C54909" w:rsidRPr="000B3B9A" w:rsidRDefault="00C54909" w:rsidP="00C54909">
                  <w:pPr>
                    <w:pStyle w:val="ListParagraph"/>
                    <w:numPr>
                      <w:ilvl w:val="0"/>
                      <w:numId w:val="23"/>
                    </w:numPr>
                    <w:jc w:val="both"/>
                  </w:pPr>
                  <w:r>
                    <w:t xml:space="preserve">Regular </w:t>
                  </w:r>
                  <w:r w:rsidRPr="00936537">
                    <w:rPr>
                      <w:b/>
                    </w:rPr>
                    <w:t>movement breaks</w:t>
                  </w:r>
                  <w:r>
                    <w:rPr>
                      <w:b/>
                    </w:rPr>
                    <w:t>/exercise</w:t>
                  </w:r>
                </w:p>
                <w:p w:rsidR="00C54909" w:rsidRDefault="00C54909" w:rsidP="00C54909">
                  <w:pPr>
                    <w:pStyle w:val="ListParagraph"/>
                    <w:numPr>
                      <w:ilvl w:val="0"/>
                      <w:numId w:val="23"/>
                    </w:numPr>
                    <w:jc w:val="both"/>
                    <w:rPr>
                      <w:b/>
                    </w:rPr>
                  </w:pPr>
                  <w:r w:rsidRPr="000B3B9A">
                    <w:rPr>
                      <w:b/>
                    </w:rPr>
                    <w:t xml:space="preserve">Less screen </w:t>
                  </w:r>
                  <w:proofErr w:type="gramStart"/>
                  <w:r w:rsidRPr="000B3B9A">
                    <w:rPr>
                      <w:b/>
                    </w:rPr>
                    <w:t>time</w:t>
                  </w:r>
                  <w:proofErr w:type="gramEnd"/>
                  <w:r>
                    <w:rPr>
                      <w:b/>
                    </w:rPr>
                    <w:t xml:space="preserve"> </w:t>
                  </w:r>
                </w:p>
                <w:p w:rsidR="00B46C96" w:rsidRPr="00C54909" w:rsidRDefault="00C54909" w:rsidP="00C54909">
                  <w:pPr>
                    <w:pStyle w:val="ListParagraph"/>
                    <w:numPr>
                      <w:ilvl w:val="0"/>
                      <w:numId w:val="23"/>
                    </w:numPr>
                    <w:jc w:val="both"/>
                    <w:rPr>
                      <w:b/>
                    </w:rPr>
                  </w:pPr>
                  <w:r>
                    <w:rPr>
                      <w:b/>
                    </w:rPr>
                    <w:t>Use distraction/</w:t>
                  </w:r>
                  <w:proofErr w:type="spellStart"/>
                  <w:r>
                    <w:rPr>
                      <w:b/>
                    </w:rPr>
                    <w:t>humour</w:t>
                  </w:r>
                  <w:proofErr w:type="spellEnd"/>
                  <w:r>
                    <w:rPr>
                      <w:b/>
                    </w:rPr>
                    <w:t xml:space="preserve"> </w:t>
                  </w:r>
                  <w:r w:rsidRPr="000B3B9A">
                    <w:t xml:space="preserve">e.g. talk about their </w:t>
                  </w:r>
                  <w:proofErr w:type="spellStart"/>
                  <w:r w:rsidRPr="000B3B9A">
                    <w:t>favourite</w:t>
                  </w:r>
                  <w:proofErr w:type="spellEnd"/>
                  <w:r w:rsidRPr="000B3B9A">
                    <w:t xml:space="preserve"> topic to avoid a meltdown</w:t>
                  </w:r>
                </w:p>
              </w:tc>
            </w:tr>
          </w:tbl>
          <w:p w:rsidR="004A7542" w:rsidRPr="00A85B6F" w:rsidRDefault="004A7542" w:rsidP="00234C54"/>
        </w:tc>
        <w:tc>
          <w:tcPr>
            <w:tcW w:w="5694" w:type="dxa"/>
            <w:tcBorders>
              <w:left w:val="single" w:sz="12" w:space="0" w:color="FFD556" w:themeColor="accent1"/>
            </w:tcBorders>
          </w:tcPr>
          <w:tbl>
            <w:tblPr>
              <w:tblW w:w="4990" w:type="pct"/>
              <w:tblLayout w:type="fixed"/>
              <w:tblCellMar>
                <w:left w:w="360" w:type="dxa"/>
                <w:bottom w:w="288" w:type="dxa"/>
                <w:right w:w="360" w:type="dxa"/>
              </w:tblCellMar>
              <w:tblLook w:val="04A0" w:firstRow="1" w:lastRow="0" w:firstColumn="1" w:lastColumn="0" w:noHBand="0" w:noVBand="1"/>
              <w:tblDescription w:val="Right side layout table"/>
            </w:tblPr>
            <w:tblGrid>
              <w:gridCol w:w="5653"/>
            </w:tblGrid>
            <w:tr w:rsidR="004A7542" w:rsidRPr="00A85B6F" w:rsidTr="008A4F92">
              <w:trPr>
                <w:trHeight w:hRule="exact" w:val="5889"/>
              </w:trPr>
              <w:tc>
                <w:tcPr>
                  <w:tcW w:w="5000" w:type="pct"/>
                  <w:tcBorders>
                    <w:top w:val="single" w:sz="12" w:space="0" w:color="FFD556" w:themeColor="accent1"/>
                    <w:bottom w:val="single" w:sz="12" w:space="0" w:color="FFD556" w:themeColor="accent1"/>
                    <w:right w:val="single" w:sz="12" w:space="0" w:color="FFD556" w:themeColor="accent1"/>
                  </w:tcBorders>
                  <w:shd w:val="clear" w:color="auto" w:fill="FFD556" w:themeFill="accent1"/>
                  <w:tcMar>
                    <w:top w:w="0" w:type="dxa"/>
                  </w:tcMar>
                </w:tcPr>
                <w:p w:rsidR="004A7542" w:rsidRDefault="008A4F92" w:rsidP="00234C54">
                  <w:pPr>
                    <w:pStyle w:val="Heading1"/>
                  </w:pPr>
                  <w:r>
                    <w:t>following instructions</w:t>
                  </w:r>
                </w:p>
                <w:p w:rsidR="00C54909" w:rsidRDefault="008A4F92" w:rsidP="00C54909">
                  <w:pPr>
                    <w:rPr>
                      <w:b/>
                    </w:rPr>
                  </w:pPr>
                  <w:r>
                    <w:rPr>
                      <w:b/>
                    </w:rPr>
                    <w:t>Processing &amp; retaining info requires a lot more mental energy for children with ADHD.</w:t>
                  </w:r>
                </w:p>
                <w:p w:rsidR="00C54909" w:rsidRPr="00C54909" w:rsidRDefault="00C54909" w:rsidP="00C54909">
                  <w:pPr>
                    <w:rPr>
                      <w:b/>
                    </w:rPr>
                  </w:pPr>
                </w:p>
                <w:p w:rsidR="00C54909" w:rsidRDefault="00C54909" w:rsidP="00C54909">
                  <w:pPr>
                    <w:pStyle w:val="ListParagraph"/>
                    <w:numPr>
                      <w:ilvl w:val="0"/>
                      <w:numId w:val="22"/>
                    </w:numPr>
                  </w:pPr>
                  <w:r w:rsidRPr="000B3B9A">
                    <w:rPr>
                      <w:b/>
                    </w:rPr>
                    <w:t>Use their name</w:t>
                  </w:r>
                  <w:r>
                    <w:t xml:space="preserve"> before giving an instruction</w:t>
                  </w:r>
                </w:p>
                <w:p w:rsidR="00C54909" w:rsidRPr="00C54909" w:rsidRDefault="00C54909" w:rsidP="00C54909">
                  <w:pPr>
                    <w:pStyle w:val="ListParagraph"/>
                    <w:numPr>
                      <w:ilvl w:val="0"/>
                      <w:numId w:val="22"/>
                    </w:numPr>
                  </w:pPr>
                  <w:r w:rsidRPr="000B3B9A">
                    <w:rPr>
                      <w:b/>
                    </w:rPr>
                    <w:t>Break instructions</w:t>
                  </w:r>
                  <w:r>
                    <w:rPr>
                      <w:b/>
                    </w:rPr>
                    <w:t>/tasks</w:t>
                  </w:r>
                  <w:r w:rsidRPr="000B3B9A">
                    <w:rPr>
                      <w:b/>
                    </w:rPr>
                    <w:t xml:space="preserve"> down</w:t>
                  </w:r>
                  <w:r>
                    <w:t xml:space="preserve"> – focus on 1 part at a time </w:t>
                  </w:r>
                  <w:r w:rsidRPr="00C178C7">
                    <w:t>(especially if unappealing/challenging)</w:t>
                  </w:r>
                </w:p>
                <w:p w:rsidR="00B46C96" w:rsidRDefault="00B46C96" w:rsidP="00B46C96">
                  <w:pPr>
                    <w:pStyle w:val="ListParagraph"/>
                    <w:numPr>
                      <w:ilvl w:val="0"/>
                      <w:numId w:val="22"/>
                    </w:numPr>
                  </w:pPr>
                  <w:r>
                    <w:t>Feed the tasks to them 1 step at a time</w:t>
                  </w:r>
                </w:p>
                <w:p w:rsidR="00C54909" w:rsidRDefault="00C54909" w:rsidP="00C54909">
                  <w:pPr>
                    <w:pStyle w:val="ListParagraph"/>
                    <w:numPr>
                      <w:ilvl w:val="0"/>
                      <w:numId w:val="22"/>
                    </w:numPr>
                  </w:pPr>
                  <w:r>
                    <w:t xml:space="preserve">Try </w:t>
                  </w:r>
                  <w:r w:rsidRPr="000B3B9A">
                    <w:rPr>
                      <w:b/>
                    </w:rPr>
                    <w:t>visual checklists</w:t>
                  </w:r>
                  <w:r>
                    <w:t xml:space="preserve"> or timetables e.g. morning routine</w:t>
                  </w:r>
                </w:p>
                <w:p w:rsidR="00B46C96" w:rsidRDefault="00B46C96" w:rsidP="00B46C96">
                  <w:pPr>
                    <w:pStyle w:val="ListParagraph"/>
                    <w:numPr>
                      <w:ilvl w:val="0"/>
                      <w:numId w:val="22"/>
                    </w:numPr>
                  </w:pPr>
                  <w:r>
                    <w:t xml:space="preserve">Create a </w:t>
                  </w:r>
                  <w:r w:rsidRPr="00C178C7">
                    <w:rPr>
                      <w:b/>
                    </w:rPr>
                    <w:t>distraction free zone</w:t>
                  </w:r>
                  <w:r>
                    <w:t xml:space="preserve"> to save mental energy filtering </w:t>
                  </w:r>
                  <w:r w:rsidR="00C178C7">
                    <w:t>e.g. when doing homework</w:t>
                  </w:r>
                  <w:r w:rsidR="00C54909">
                    <w:t xml:space="preserve"> (children with ADHD often need to read questions 5 times more than average)</w:t>
                  </w:r>
                </w:p>
                <w:p w:rsidR="00273B90" w:rsidRPr="00273B90" w:rsidRDefault="00273B90" w:rsidP="00B46C96">
                  <w:pPr>
                    <w:pStyle w:val="ListParagraph"/>
                    <w:numPr>
                      <w:ilvl w:val="0"/>
                      <w:numId w:val="22"/>
                    </w:numPr>
                    <w:rPr>
                      <w:b/>
                    </w:rPr>
                  </w:pPr>
                  <w:r w:rsidRPr="00273B90">
                    <w:rPr>
                      <w:b/>
                    </w:rPr>
                    <w:t>Give 2 controlled choices</w:t>
                  </w:r>
                </w:p>
                <w:p w:rsidR="00C54909" w:rsidRDefault="00C54909" w:rsidP="00C54909">
                  <w:pPr>
                    <w:jc w:val="both"/>
                  </w:pPr>
                </w:p>
                <w:p w:rsidR="00B46C96" w:rsidRPr="00B46C96" w:rsidRDefault="00B46C96" w:rsidP="00C54909">
                  <w:pPr>
                    <w:pStyle w:val="ListParagraph"/>
                    <w:jc w:val="both"/>
                  </w:pPr>
                </w:p>
              </w:tc>
            </w:tr>
            <w:tr w:rsidR="004A7542" w:rsidRPr="00A85B6F" w:rsidTr="008A4F92">
              <w:trPr>
                <w:trHeight w:val="50"/>
              </w:trPr>
              <w:tc>
                <w:tcPr>
                  <w:tcW w:w="5000" w:type="pct"/>
                  <w:tcBorders>
                    <w:top w:val="single" w:sz="12" w:space="0" w:color="FFD556" w:themeColor="accent1"/>
                    <w:bottom w:val="single" w:sz="12" w:space="0" w:color="FFD556" w:themeColor="accent1"/>
                  </w:tcBorders>
                </w:tcPr>
                <w:p w:rsidR="004A7542" w:rsidRPr="00A85B6F" w:rsidRDefault="004A7542" w:rsidP="008A4F92">
                  <w:pPr>
                    <w:jc w:val="both"/>
                  </w:pPr>
                </w:p>
              </w:tc>
            </w:tr>
            <w:tr w:rsidR="004A7542" w:rsidRPr="00A85B6F" w:rsidTr="008A4F92">
              <w:trPr>
                <w:trHeight w:val="4239"/>
              </w:trPr>
              <w:tc>
                <w:tcPr>
                  <w:tcW w:w="5000" w:type="pct"/>
                  <w:tcBorders>
                    <w:top w:val="single" w:sz="12" w:space="0" w:color="FFD556" w:themeColor="accent1"/>
                    <w:bottom w:val="single" w:sz="12" w:space="0" w:color="FFD556" w:themeColor="accent1"/>
                    <w:right w:val="single" w:sz="12" w:space="0" w:color="FFD556" w:themeColor="accent1"/>
                  </w:tcBorders>
                </w:tcPr>
                <w:p w:rsidR="00C178C7" w:rsidRDefault="00C178C7" w:rsidP="00C178C7">
                  <w:pPr>
                    <w:pStyle w:val="Heading1"/>
                  </w:pPr>
                  <w:r>
                    <w:t>mental energy</w:t>
                  </w:r>
                </w:p>
                <w:p w:rsidR="00C178C7" w:rsidRPr="008A4F92" w:rsidRDefault="00C178C7" w:rsidP="00C178C7"/>
                <w:p w:rsidR="00C178C7" w:rsidRDefault="00C178C7" w:rsidP="00C178C7">
                  <w:pPr>
                    <w:pStyle w:val="Heading2"/>
                  </w:pPr>
                  <w:r>
                    <w:t>Attention is worse when mental energy is depleted. Address things that strain the nervous system:</w:t>
                  </w:r>
                </w:p>
                <w:p w:rsidR="00C178C7" w:rsidRPr="00C178C7" w:rsidRDefault="00C178C7" w:rsidP="00C178C7"/>
                <w:p w:rsidR="00C178C7" w:rsidRDefault="00C178C7" w:rsidP="00C178C7">
                  <w:pPr>
                    <w:pStyle w:val="ListParagraph"/>
                    <w:numPr>
                      <w:ilvl w:val="0"/>
                      <w:numId w:val="19"/>
                    </w:numPr>
                  </w:pPr>
                  <w:r>
                    <w:t>Are they going to bed early enough?</w:t>
                  </w:r>
                </w:p>
                <w:p w:rsidR="00C178C7" w:rsidRDefault="00C178C7" w:rsidP="00C178C7">
                  <w:pPr>
                    <w:pStyle w:val="ListParagraph"/>
                    <w:numPr>
                      <w:ilvl w:val="0"/>
                      <w:numId w:val="19"/>
                    </w:numPr>
                  </w:pPr>
                  <w:r>
                    <w:t>Are they hungry?</w:t>
                  </w:r>
                </w:p>
                <w:p w:rsidR="00C178C7" w:rsidRDefault="00C178C7" w:rsidP="00C178C7">
                  <w:pPr>
                    <w:pStyle w:val="ListParagraph"/>
                    <w:numPr>
                      <w:ilvl w:val="0"/>
                      <w:numId w:val="19"/>
                    </w:numPr>
                  </w:pPr>
                  <w:r>
                    <w:t>Are they anxious?</w:t>
                  </w:r>
                </w:p>
                <w:p w:rsidR="00C178C7" w:rsidRDefault="00C178C7" w:rsidP="00C178C7">
                  <w:pPr>
                    <w:pStyle w:val="ListParagraph"/>
                    <w:numPr>
                      <w:ilvl w:val="0"/>
                      <w:numId w:val="19"/>
                    </w:numPr>
                  </w:pPr>
                  <w:r>
                    <w:t>Are they under/over stimulated?</w:t>
                  </w:r>
                </w:p>
                <w:p w:rsidR="008A4F92" w:rsidRPr="008A4F92" w:rsidRDefault="00C178C7" w:rsidP="00C178C7">
                  <w:pPr>
                    <w:pStyle w:val="ListParagraph"/>
                    <w:numPr>
                      <w:ilvl w:val="0"/>
                      <w:numId w:val="19"/>
                    </w:numPr>
                  </w:pPr>
                  <w:r>
                    <w:t>Are sensory things irritating them e.g. clothes, noise, lights, smell, texture of food.</w:t>
                  </w:r>
                </w:p>
              </w:tc>
            </w:tr>
          </w:tbl>
          <w:p w:rsidR="004A7542" w:rsidRPr="00A85B6F" w:rsidRDefault="004A7542" w:rsidP="00234C54"/>
        </w:tc>
      </w:tr>
    </w:tbl>
    <w:p w:rsidR="00234C54" w:rsidRPr="00FE5C2E" w:rsidRDefault="00234C54" w:rsidP="00234C54">
      <w:pPr>
        <w:pStyle w:val="NoSpacing"/>
        <w:rPr>
          <w:b/>
          <w:color w:val="FF0000"/>
          <w:sz w:val="48"/>
          <w:szCs w:val="48"/>
          <w:lang w:val="en" w:eastAsia="en-GB"/>
        </w:rPr>
      </w:pPr>
      <w:r w:rsidRPr="00FE5C2E">
        <w:rPr>
          <w:b/>
          <w:color w:val="FF0000"/>
          <w:sz w:val="48"/>
          <w:szCs w:val="48"/>
          <w:lang w:val="en" w:eastAsia="en-GB"/>
        </w:rPr>
        <w:lastRenderedPageBreak/>
        <w:t>ADHD and Anger</w:t>
      </w:r>
    </w:p>
    <w:p w:rsidR="00234C54" w:rsidRPr="00FE5C2E" w:rsidRDefault="00234C54" w:rsidP="00234C54">
      <w:pPr>
        <w:pStyle w:val="NoSpacing"/>
        <w:jc w:val="both"/>
        <w:rPr>
          <w:b/>
          <w:color w:val="FF0000"/>
          <w:sz w:val="32"/>
          <w:szCs w:val="32"/>
          <w:lang w:val="en" w:eastAsia="en-GB"/>
        </w:rPr>
      </w:pPr>
      <w:r w:rsidRPr="00FE5C2E">
        <w:rPr>
          <w:b/>
          <w:color w:val="FF0000"/>
          <w:sz w:val="32"/>
          <w:szCs w:val="32"/>
          <w:lang w:val="en" w:eastAsia="en-GB"/>
        </w:rPr>
        <w:t xml:space="preserve">At a Glance </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It’s not uncommon for children with ADHD to struggle with anger.</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Young people with ADHD may have trouble with impulsivity or expressing their emotions, which can lead to angry outbursts.</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Noticing your child’s triggers is a good first step to helping your child manage anger.</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 xml:space="preserve">If your child has </w:t>
      </w:r>
      <w:hyperlink r:id="rId8" w:history="1">
        <w:r w:rsidRPr="00FE5C2E">
          <w:rPr>
            <w:lang w:val="en" w:eastAsia="en-GB"/>
          </w:rPr>
          <w:t>ADHD</w:t>
        </w:r>
      </w:hyperlink>
      <w:r w:rsidRPr="00FE5C2E">
        <w:rPr>
          <w:lang w:val="en" w:eastAsia="en-GB"/>
        </w:rPr>
        <w:t xml:space="preserve"> and also goes through frequent episodes of anger, you may not think the two could be related. But temper flare-ups are common with ADHD. These episodes aren’t just unpleasant—they can have lingering consequences.</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 xml:space="preserve">Young people with ADHD often </w:t>
      </w:r>
      <w:proofErr w:type="gramStart"/>
      <w:r w:rsidRPr="00FE5C2E">
        <w:rPr>
          <w:lang w:val="en" w:eastAsia="en-GB"/>
        </w:rPr>
        <w:t>find</w:t>
      </w:r>
      <w:proofErr w:type="gramEnd"/>
      <w:r w:rsidRPr="00FE5C2E">
        <w:rPr>
          <w:lang w:val="en" w:eastAsia="en-GB"/>
        </w:rPr>
        <w:t xml:space="preserve"> themselves in stressful situations created by their attention issues. They may be highly sensitive, but they may also have a hard time expressing their emotions. </w:t>
      </w:r>
      <w:proofErr w:type="gramStart"/>
      <w:r w:rsidRPr="00FE5C2E">
        <w:rPr>
          <w:lang w:val="en" w:eastAsia="en-GB"/>
        </w:rPr>
        <w:t>So</w:t>
      </w:r>
      <w:proofErr w:type="gramEnd"/>
      <w:r w:rsidRPr="00FE5C2E">
        <w:rPr>
          <w:lang w:val="en" w:eastAsia="en-GB"/>
        </w:rPr>
        <w:t xml:space="preserve"> when they have an angry outburst they may feel bad about it long after you’ve moved on.</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 xml:space="preserve">Here are some reasons why your child with ADHD might be </w:t>
      </w:r>
      <w:hyperlink r:id="rId9" w:history="1">
        <w:r w:rsidRPr="00FE5C2E">
          <w:rPr>
            <w:lang w:val="en" w:eastAsia="en-GB"/>
          </w:rPr>
          <w:t>struggling with anger</w:t>
        </w:r>
      </w:hyperlink>
      <w:r w:rsidRPr="00FE5C2E">
        <w:rPr>
          <w:lang w:val="en" w:eastAsia="en-GB"/>
        </w:rPr>
        <w:t>, and how you can help him handle this difficult emotion.</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b/>
          <w:lang w:val="en" w:eastAsia="en-GB"/>
        </w:rPr>
      </w:pPr>
      <w:r w:rsidRPr="00FE5C2E">
        <w:rPr>
          <w:b/>
          <w:lang w:val="en" w:eastAsia="en-GB"/>
        </w:rPr>
        <w:t>ADHD and Stress Buildup</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 xml:space="preserve">Many young people with ADHD </w:t>
      </w:r>
      <w:proofErr w:type="gramStart"/>
      <w:r w:rsidRPr="00FE5C2E">
        <w:rPr>
          <w:lang w:val="en" w:eastAsia="en-GB"/>
        </w:rPr>
        <w:t>have</w:t>
      </w:r>
      <w:proofErr w:type="gramEnd"/>
      <w:r w:rsidRPr="00FE5C2E">
        <w:rPr>
          <w:lang w:val="en" w:eastAsia="en-GB"/>
        </w:rPr>
        <w:t xml:space="preserve"> negative experiences during the school day that parents don’t hear about. Imagine a day that goes like this:</w:t>
      </w:r>
    </w:p>
    <w:p w:rsidR="00234C54" w:rsidRPr="00FE5C2E" w:rsidRDefault="00234C54" w:rsidP="00234C54">
      <w:pPr>
        <w:pStyle w:val="NoSpacing"/>
        <w:jc w:val="both"/>
        <w:rPr>
          <w:lang w:val="en" w:eastAsia="en-GB"/>
        </w:rPr>
      </w:pPr>
    </w:p>
    <w:p w:rsidR="00234C54" w:rsidRPr="00FE5C2E" w:rsidRDefault="00234C54" w:rsidP="00234C54">
      <w:pPr>
        <w:pStyle w:val="NoSpacing"/>
        <w:numPr>
          <w:ilvl w:val="0"/>
          <w:numId w:val="30"/>
        </w:numPr>
        <w:jc w:val="both"/>
        <w:rPr>
          <w:lang w:val="en" w:eastAsia="en-GB"/>
        </w:rPr>
      </w:pPr>
      <w:r w:rsidRPr="00FE5C2E">
        <w:rPr>
          <w:lang w:val="en" w:eastAsia="en-GB"/>
        </w:rPr>
        <w:t>Your child arrives at school without his homework and the teacher wants to know why. Later, he can’t remember the directions for her worksheet, so he can’t complete it. At lunch, he gets teased by some kids he doesn’t know. And during the last period of the day, he gets called out for distracting a classmate.</w:t>
      </w:r>
    </w:p>
    <w:p w:rsidR="00234C54" w:rsidRPr="00FE5C2E" w:rsidRDefault="00234C54" w:rsidP="00234C54">
      <w:pPr>
        <w:pStyle w:val="NoSpacing"/>
        <w:jc w:val="both"/>
        <w:rPr>
          <w:lang w:val="en" w:eastAsia="en-GB"/>
        </w:rPr>
      </w:pPr>
    </w:p>
    <w:p w:rsidR="00234C54" w:rsidRPr="00FE5C2E" w:rsidRDefault="00234C54" w:rsidP="00234C54">
      <w:pPr>
        <w:pStyle w:val="NoSpacing"/>
        <w:numPr>
          <w:ilvl w:val="0"/>
          <w:numId w:val="30"/>
        </w:numPr>
        <w:jc w:val="both"/>
        <w:rPr>
          <w:lang w:val="en" w:eastAsia="en-GB"/>
        </w:rPr>
      </w:pPr>
      <w:r w:rsidRPr="00FE5C2E">
        <w:rPr>
          <w:lang w:val="en" w:eastAsia="en-GB"/>
        </w:rPr>
        <w:t>Now he’s come home and faces more tasks, which means more things that might go wrong. He’s already had a stressful day, but you don’t know that. You send him to make the bed he forgot to make that morning. Instead of taking it in stride, he becomes overwhelmed and erupts in anger.</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b/>
          <w:lang w:val="en" w:eastAsia="en-GB"/>
        </w:rPr>
      </w:pPr>
      <w:r w:rsidRPr="00FE5C2E">
        <w:rPr>
          <w:b/>
          <w:lang w:val="en" w:eastAsia="en-GB"/>
        </w:rPr>
        <w:t>ADHD and Impulsivity or Self-Control Issues</w:t>
      </w:r>
    </w:p>
    <w:p w:rsidR="00234C54" w:rsidRPr="00FE5C2E" w:rsidRDefault="00234C54" w:rsidP="00234C54">
      <w:pPr>
        <w:pStyle w:val="NoSpacing"/>
        <w:jc w:val="both"/>
        <w:rPr>
          <w:b/>
          <w:lang w:val="en" w:eastAsia="en-GB"/>
        </w:rPr>
      </w:pPr>
    </w:p>
    <w:p w:rsidR="00234C54" w:rsidRPr="00FE5C2E" w:rsidRDefault="00804F48" w:rsidP="00234C54">
      <w:pPr>
        <w:pStyle w:val="NoSpacing"/>
        <w:jc w:val="both"/>
        <w:rPr>
          <w:lang w:val="en" w:eastAsia="en-GB"/>
        </w:rPr>
      </w:pPr>
      <w:hyperlink r:id="rId10" w:history="1">
        <w:r w:rsidR="00234C54" w:rsidRPr="00FE5C2E">
          <w:rPr>
            <w:lang w:val="en" w:eastAsia="en-GB"/>
          </w:rPr>
          <w:t>Impulsivity</w:t>
        </w:r>
      </w:hyperlink>
      <w:r w:rsidR="00234C54" w:rsidRPr="00FE5C2E">
        <w:rPr>
          <w:lang w:val="en" w:eastAsia="en-GB"/>
        </w:rPr>
        <w:t xml:space="preserve"> is a hallmark </w:t>
      </w:r>
      <w:hyperlink r:id="rId11" w:history="1">
        <w:r w:rsidR="00234C54" w:rsidRPr="00FE5C2E">
          <w:rPr>
            <w:lang w:val="en" w:eastAsia="en-GB"/>
          </w:rPr>
          <w:t>symptom of ADHD</w:t>
        </w:r>
      </w:hyperlink>
      <w:r w:rsidR="00234C54" w:rsidRPr="00FE5C2E">
        <w:rPr>
          <w:lang w:val="en" w:eastAsia="en-GB"/>
        </w:rPr>
        <w:t xml:space="preserve">. It can cause young people to blurt things out or speak without thinking. And that’s </w:t>
      </w:r>
      <w:r w:rsidR="00234C54" w:rsidRPr="00FE5C2E">
        <w:rPr>
          <w:i/>
          <w:iCs/>
          <w:lang w:val="en" w:eastAsia="en-GB"/>
        </w:rPr>
        <w:t>without</w:t>
      </w:r>
      <w:r w:rsidR="00234C54" w:rsidRPr="00FE5C2E">
        <w:rPr>
          <w:lang w:val="en" w:eastAsia="en-GB"/>
        </w:rPr>
        <w:t xml:space="preserve"> feeling upset!</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lastRenderedPageBreak/>
        <w:t>Mix impulsivity with anger, and you often get an explosion. Where other young people might quietly fume, your child might slam a door or kick the furniture. He’s just not able to contain his intense feelings.</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Keeping your temper involves a few critical steps that can be hard for some young people with ADHD. First, you have to take hold of your emotions. Next you have to pause long enough to think. Then you have to reflect on your options and other ways you might handle yourself.</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 xml:space="preserve">That type of </w:t>
      </w:r>
      <w:hyperlink r:id="rId12" w:history="1">
        <w:r w:rsidRPr="00FE5C2E">
          <w:rPr>
            <w:lang w:val="en" w:eastAsia="en-GB"/>
          </w:rPr>
          <w:t>self-control</w:t>
        </w:r>
      </w:hyperlink>
      <w:r w:rsidRPr="00FE5C2E">
        <w:rPr>
          <w:lang w:val="en" w:eastAsia="en-GB"/>
        </w:rPr>
        <w:t xml:space="preserve"> involves </w:t>
      </w:r>
      <w:hyperlink r:id="rId13" w:history="1">
        <w:r w:rsidRPr="00FE5C2E">
          <w:rPr>
            <w:lang w:val="en" w:eastAsia="en-GB"/>
          </w:rPr>
          <w:t>executive function</w:t>
        </w:r>
      </w:hyperlink>
      <w:r w:rsidRPr="00FE5C2E">
        <w:rPr>
          <w:lang w:val="en" w:eastAsia="en-GB"/>
        </w:rPr>
        <w:t xml:space="preserve">. </w:t>
      </w:r>
      <w:hyperlink r:id="rId14" w:history="1">
        <w:r w:rsidRPr="00FE5C2E">
          <w:rPr>
            <w:lang w:val="en" w:eastAsia="en-GB"/>
          </w:rPr>
          <w:t>Trouble with executive functioning</w:t>
        </w:r>
      </w:hyperlink>
      <w:r w:rsidRPr="00FE5C2E">
        <w:rPr>
          <w:lang w:val="en" w:eastAsia="en-GB"/>
        </w:rPr>
        <w:t xml:space="preserve"> and ADHD often go hand in hand. </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b/>
          <w:lang w:val="en" w:eastAsia="en-GB"/>
        </w:rPr>
      </w:pPr>
      <w:r w:rsidRPr="00FE5C2E">
        <w:rPr>
          <w:b/>
          <w:lang w:val="en" w:eastAsia="en-GB"/>
        </w:rPr>
        <w:t>ADHD and acting without empathy</w:t>
      </w:r>
    </w:p>
    <w:p w:rsidR="00234C54" w:rsidRPr="00FE5C2E" w:rsidRDefault="00234C54" w:rsidP="00234C54">
      <w:pPr>
        <w:pStyle w:val="NoSpacing"/>
        <w:jc w:val="both"/>
        <w:rPr>
          <w:lang w:val="en" w:eastAsia="en-GB"/>
        </w:rPr>
      </w:pPr>
      <w:r w:rsidRPr="00FE5C2E">
        <w:rPr>
          <w:lang w:val="en" w:eastAsia="en-GB"/>
        </w:rPr>
        <w:t>Empathy is more than just caring about others. It’s about taking their needs into consideration.</w:t>
      </w:r>
    </w:p>
    <w:p w:rsidR="00234C54" w:rsidRPr="00FE5C2E" w:rsidRDefault="00234C54" w:rsidP="00234C54">
      <w:pPr>
        <w:pStyle w:val="NoSpacing"/>
        <w:jc w:val="both"/>
        <w:rPr>
          <w:lang w:val="en" w:eastAsia="en-GB"/>
        </w:rPr>
      </w:pPr>
      <w:r w:rsidRPr="00FE5C2E">
        <w:rPr>
          <w:lang w:val="en" w:eastAsia="en-GB"/>
        </w:rPr>
        <w:t xml:space="preserve">Young people who </w:t>
      </w:r>
      <w:r w:rsidRPr="00FE5C2E">
        <w:rPr>
          <w:i/>
          <w:iCs/>
          <w:lang w:val="en" w:eastAsia="en-GB"/>
        </w:rPr>
        <w:t>don’t</w:t>
      </w:r>
      <w:r w:rsidRPr="00FE5C2E">
        <w:rPr>
          <w:lang w:val="en" w:eastAsia="en-GB"/>
        </w:rPr>
        <w:t xml:space="preserve"> struggle with self-control or social skills might stop to think about how their anger affects other people. They might use that insight to keep their anger in check, or to stop an outburst after it’s started.</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 xml:space="preserve">Young people with ADHD </w:t>
      </w:r>
      <w:proofErr w:type="gramStart"/>
      <w:r w:rsidRPr="00FE5C2E">
        <w:rPr>
          <w:lang w:val="en" w:eastAsia="en-GB"/>
        </w:rPr>
        <w:t>aren’t</w:t>
      </w:r>
      <w:proofErr w:type="gramEnd"/>
      <w:r w:rsidRPr="00FE5C2E">
        <w:rPr>
          <w:lang w:val="en" w:eastAsia="en-GB"/>
        </w:rPr>
        <w:t xml:space="preserve"> always able to use empathy as a way to regulate their behavior. That doesn’t mean they’re inconsiderate or rude, however. It also doesn’t mean they don’t feel bad about losing their temper.</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In fact, once they calm down and take a moment to reflect, kids with ADHD often feel terrible about how they made others feel. These negative feelings can build up and have an impact on their self-esteem.</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b/>
          <w:lang w:val="en" w:eastAsia="en-GB"/>
        </w:rPr>
      </w:pPr>
      <w:r w:rsidRPr="00FE5C2E">
        <w:rPr>
          <w:b/>
          <w:lang w:val="en" w:eastAsia="en-GB"/>
        </w:rPr>
        <w:t>ADHD and Anxiety, Depression or Other Mental Health Issues</w:t>
      </w:r>
    </w:p>
    <w:p w:rsidR="00234C54" w:rsidRPr="00FE5C2E" w:rsidRDefault="00804F48" w:rsidP="00234C54">
      <w:pPr>
        <w:pStyle w:val="NoSpacing"/>
        <w:jc w:val="both"/>
        <w:rPr>
          <w:lang w:val="en" w:eastAsia="en-GB"/>
        </w:rPr>
      </w:pPr>
      <w:hyperlink r:id="rId15" w:history="1">
        <w:r w:rsidR="00234C54" w:rsidRPr="00FE5C2E">
          <w:rPr>
            <w:lang w:val="en" w:eastAsia="en-GB"/>
          </w:rPr>
          <w:t>ADHD and anxiety</w:t>
        </w:r>
      </w:hyperlink>
      <w:r w:rsidR="00234C54" w:rsidRPr="00FE5C2E">
        <w:rPr>
          <w:lang w:val="en" w:eastAsia="en-GB"/>
        </w:rPr>
        <w:t xml:space="preserve"> often occur together. Feeling anxious can fuel flashes of anger. Young people who are worried and anxious about something are already emotional and on edge. And it doesn’t take much to tip over to anger. </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 xml:space="preserve">Young people with ADHD often have a </w:t>
      </w:r>
      <w:hyperlink r:id="rId16" w:history="1">
        <w:r w:rsidRPr="00FE5C2E">
          <w:rPr>
            <w:lang w:val="en" w:eastAsia="en-GB"/>
          </w:rPr>
          <w:t>hard time with emotions</w:t>
        </w:r>
      </w:hyperlink>
      <w:r w:rsidRPr="00FE5C2E">
        <w:rPr>
          <w:lang w:val="en" w:eastAsia="en-GB"/>
        </w:rPr>
        <w:t xml:space="preserve"> in general. They tend to get stuck in their feelings. </w:t>
      </w:r>
      <w:proofErr w:type="gramStart"/>
      <w:r w:rsidRPr="00FE5C2E">
        <w:rPr>
          <w:lang w:val="en" w:eastAsia="en-GB"/>
        </w:rPr>
        <w:t>So</w:t>
      </w:r>
      <w:proofErr w:type="gramEnd"/>
      <w:r w:rsidRPr="00FE5C2E">
        <w:rPr>
          <w:lang w:val="en" w:eastAsia="en-GB"/>
        </w:rPr>
        <w:t xml:space="preserve"> if a situation made them nervous a week ago, they may still be carrying it around with them. And they may be worried well in advance of something that’s happening in the future.</w:t>
      </w:r>
    </w:p>
    <w:p w:rsidR="00234C54" w:rsidRPr="00FE5C2E" w:rsidRDefault="00234C54" w:rsidP="00234C54">
      <w:pPr>
        <w:pStyle w:val="NoSpacing"/>
        <w:jc w:val="both"/>
        <w:rPr>
          <w:lang w:val="en" w:eastAsia="en-GB"/>
        </w:rPr>
      </w:pPr>
      <w:r w:rsidRPr="00FE5C2E">
        <w:rPr>
          <w:lang w:val="en" w:eastAsia="en-GB"/>
        </w:rPr>
        <w:t xml:space="preserve">ADHD is linked to other mental health issues besides anxiety that can also drive angry reactions. These include </w:t>
      </w:r>
      <w:hyperlink r:id="rId17" w:history="1">
        <w:r w:rsidRPr="00FE5C2E">
          <w:rPr>
            <w:lang w:val="en" w:eastAsia="en-GB"/>
          </w:rPr>
          <w:t>oppositional defiant disorder</w:t>
        </w:r>
      </w:hyperlink>
      <w:r w:rsidRPr="00FE5C2E">
        <w:rPr>
          <w:lang w:val="en" w:eastAsia="en-GB"/>
        </w:rPr>
        <w:t xml:space="preserve"> (ODD) and depression. </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b/>
          <w:lang w:val="en" w:eastAsia="en-GB"/>
        </w:rPr>
      </w:pPr>
      <w:r w:rsidRPr="00FE5C2E">
        <w:rPr>
          <w:b/>
          <w:lang w:val="en" w:eastAsia="en-GB"/>
        </w:rPr>
        <w:t>ADHD and Learning Issues</w:t>
      </w:r>
    </w:p>
    <w:p w:rsidR="00234C54" w:rsidRPr="00FE5C2E" w:rsidRDefault="00234C54" w:rsidP="00234C54">
      <w:pPr>
        <w:pStyle w:val="NoSpacing"/>
        <w:jc w:val="both"/>
        <w:rPr>
          <w:lang w:val="en" w:eastAsia="en-GB"/>
        </w:rPr>
      </w:pPr>
      <w:r w:rsidRPr="00FE5C2E">
        <w:rPr>
          <w:lang w:val="en" w:eastAsia="en-GB"/>
        </w:rPr>
        <w:t>Young people with ADHD may also have undiagnosed learning issues. That can make school even more difficult and frustrating, which can lead to frequent angry episodes. Talk to your child’s teacher if you’re concerned your child might have an unmet learning issue. The school may consider a referral to the Educational Psychologist for an assessment of his learning needs if deemed appropriate.</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b/>
          <w:lang w:val="en" w:eastAsia="en-GB"/>
        </w:rPr>
      </w:pPr>
      <w:r w:rsidRPr="00FE5C2E">
        <w:rPr>
          <w:b/>
          <w:lang w:val="en" w:eastAsia="en-GB"/>
        </w:rPr>
        <w:t>How You Can Help</w:t>
      </w:r>
    </w:p>
    <w:p w:rsidR="00234C54" w:rsidRPr="00FE5C2E" w:rsidRDefault="00234C54" w:rsidP="00234C54">
      <w:pPr>
        <w:pStyle w:val="NoSpacing"/>
        <w:jc w:val="both"/>
        <w:rPr>
          <w:lang w:val="en" w:eastAsia="en-GB"/>
        </w:rPr>
      </w:pPr>
      <w:r w:rsidRPr="00FE5C2E">
        <w:rPr>
          <w:lang w:val="en" w:eastAsia="en-GB"/>
        </w:rPr>
        <w:lastRenderedPageBreak/>
        <w:t>Sometimes the hardest part about handling your child’s anger issues is staying calm yourself. Giving him tools to recognize and manage his anger, however, can give you both more control over situations. Here are some strategies to try before, during and after an angry outburst.</w:t>
      </w:r>
    </w:p>
    <w:p w:rsidR="00234C54" w:rsidRPr="00FE5C2E" w:rsidRDefault="00234C54" w:rsidP="00234C54">
      <w:pPr>
        <w:pStyle w:val="NoSpacing"/>
        <w:jc w:val="both"/>
        <w:rPr>
          <w:lang w:val="en" w:eastAsia="en-GB"/>
        </w:rPr>
      </w:pPr>
    </w:p>
    <w:p w:rsidR="00234C54" w:rsidRPr="00FE5C2E" w:rsidRDefault="00234C54" w:rsidP="00234C54">
      <w:pPr>
        <w:pStyle w:val="NoSpacing"/>
        <w:numPr>
          <w:ilvl w:val="0"/>
          <w:numId w:val="31"/>
        </w:numPr>
        <w:jc w:val="both"/>
        <w:rPr>
          <w:lang w:val="en" w:eastAsia="en-GB"/>
        </w:rPr>
      </w:pPr>
      <w:r w:rsidRPr="00FE5C2E">
        <w:rPr>
          <w:b/>
          <w:lang w:val="en" w:eastAsia="en-GB"/>
        </w:rPr>
        <w:t>Notice the triggers.</w:t>
      </w:r>
      <w:r w:rsidRPr="00FE5C2E">
        <w:rPr>
          <w:lang w:val="en" w:eastAsia="en-GB"/>
        </w:rPr>
        <w:t xml:space="preserve"> Does your child have a shorter fuse at a certain time of day, or after a certain activity? </w:t>
      </w:r>
      <w:hyperlink r:id="rId18" w:history="1">
        <w:r w:rsidRPr="00FE5C2E">
          <w:rPr>
            <w:lang w:val="en" w:eastAsia="en-GB"/>
          </w:rPr>
          <w:t>Observe his behavior and take notes</w:t>
        </w:r>
      </w:hyperlink>
      <w:r w:rsidRPr="00FE5C2E">
        <w:rPr>
          <w:lang w:val="en" w:eastAsia="en-GB"/>
        </w:rPr>
        <w:t>. Knowing what sets his off can help you anticipate problems and talk it over with him in advance. He could be hungry or tired, for instance. Helping him to recognize these basic needs is an important first step.</w:t>
      </w:r>
    </w:p>
    <w:p w:rsidR="00234C54" w:rsidRPr="00FE5C2E" w:rsidRDefault="00234C54" w:rsidP="00234C54">
      <w:pPr>
        <w:pStyle w:val="NoSpacing"/>
        <w:jc w:val="both"/>
        <w:rPr>
          <w:lang w:val="en" w:eastAsia="en-GB"/>
        </w:rPr>
      </w:pPr>
    </w:p>
    <w:p w:rsidR="00234C54" w:rsidRPr="00FE5C2E" w:rsidRDefault="00234C54" w:rsidP="00234C54">
      <w:pPr>
        <w:pStyle w:val="NoSpacing"/>
        <w:numPr>
          <w:ilvl w:val="0"/>
          <w:numId w:val="31"/>
        </w:numPr>
        <w:jc w:val="both"/>
        <w:rPr>
          <w:lang w:val="en" w:eastAsia="en-GB"/>
        </w:rPr>
      </w:pPr>
      <w:r w:rsidRPr="00FE5C2E">
        <w:rPr>
          <w:b/>
          <w:lang w:val="en" w:eastAsia="en-GB"/>
        </w:rPr>
        <w:t>Explain what you see.</w:t>
      </w:r>
      <w:r w:rsidRPr="00FE5C2E">
        <w:rPr>
          <w:lang w:val="en" w:eastAsia="en-GB"/>
        </w:rPr>
        <w:t xml:space="preserve"> In the heat of the moment, young peoples with ADHD may not even be aware of how they’re coming across. You can help your child identify his emotions by calmly saying things like “You look really angry” or “You’re raising your voice at me.”</w:t>
      </w:r>
    </w:p>
    <w:p w:rsidR="00234C54" w:rsidRPr="00FE5C2E" w:rsidRDefault="00234C54" w:rsidP="00234C54">
      <w:pPr>
        <w:pStyle w:val="NoSpacing"/>
        <w:jc w:val="both"/>
        <w:rPr>
          <w:lang w:val="en" w:eastAsia="en-GB"/>
        </w:rPr>
      </w:pPr>
    </w:p>
    <w:p w:rsidR="00234C54" w:rsidRPr="00FE5C2E" w:rsidRDefault="00234C54" w:rsidP="00234C54">
      <w:pPr>
        <w:pStyle w:val="NoSpacing"/>
        <w:numPr>
          <w:ilvl w:val="0"/>
          <w:numId w:val="31"/>
        </w:numPr>
        <w:jc w:val="both"/>
        <w:rPr>
          <w:lang w:val="en" w:eastAsia="en-GB"/>
        </w:rPr>
      </w:pPr>
      <w:r w:rsidRPr="00FE5C2E">
        <w:rPr>
          <w:b/>
          <w:lang w:val="en" w:eastAsia="en-GB"/>
        </w:rPr>
        <w:t>Show empathy to build empathy.</w:t>
      </w:r>
      <w:r w:rsidRPr="00FE5C2E">
        <w:rPr>
          <w:lang w:val="en" w:eastAsia="en-GB"/>
        </w:rPr>
        <w:t xml:space="preserve"> Showing your child that you understand him can help him get better at considering your point of view. You can say something like, “You’re not a morning person, and you can be grouchy when you wake up. I can see you’re feeling frustrated. Let’s talk about this after you’ve had some breakfast.”</w:t>
      </w:r>
    </w:p>
    <w:p w:rsidR="00234C54" w:rsidRPr="00FE5C2E" w:rsidRDefault="00234C54" w:rsidP="00234C54">
      <w:pPr>
        <w:pStyle w:val="NoSpacing"/>
        <w:jc w:val="both"/>
        <w:rPr>
          <w:lang w:val="en" w:eastAsia="en-GB"/>
        </w:rPr>
      </w:pPr>
    </w:p>
    <w:p w:rsidR="00234C54" w:rsidRPr="00FE5C2E" w:rsidRDefault="00234C54" w:rsidP="00234C54">
      <w:pPr>
        <w:pStyle w:val="NoSpacing"/>
        <w:numPr>
          <w:ilvl w:val="0"/>
          <w:numId w:val="31"/>
        </w:numPr>
        <w:jc w:val="both"/>
        <w:rPr>
          <w:lang w:val="en" w:eastAsia="en-GB"/>
        </w:rPr>
      </w:pPr>
      <w:r w:rsidRPr="00FE5C2E">
        <w:rPr>
          <w:b/>
          <w:lang w:val="en" w:eastAsia="en-GB"/>
        </w:rPr>
        <w:t>Don’t engage.</w:t>
      </w:r>
      <w:r w:rsidRPr="00FE5C2E">
        <w:rPr>
          <w:lang w:val="en" w:eastAsia="en-GB"/>
        </w:rPr>
        <w:t xml:space="preserve"> When your child is acting out in anger, try not to show any interest. As long as he’s safe, you can say, “This situation is getting out of control. Let’s calm things down by going into separate rooms. We can get back together again in a few minutes.” This can stop his anger (and yours) from escalating. It also gives him a way to save face and start again without the anger.</w:t>
      </w:r>
    </w:p>
    <w:p w:rsidR="00234C54" w:rsidRPr="00FE5C2E" w:rsidRDefault="00234C54" w:rsidP="00234C54">
      <w:pPr>
        <w:pStyle w:val="NoSpacing"/>
        <w:jc w:val="both"/>
        <w:rPr>
          <w:lang w:val="en" w:eastAsia="en-GB"/>
        </w:rPr>
      </w:pPr>
    </w:p>
    <w:p w:rsidR="00234C54" w:rsidRPr="00FE5C2E" w:rsidRDefault="00234C54" w:rsidP="00234C54">
      <w:pPr>
        <w:pStyle w:val="NoSpacing"/>
        <w:numPr>
          <w:ilvl w:val="0"/>
          <w:numId w:val="31"/>
        </w:numPr>
        <w:jc w:val="both"/>
        <w:rPr>
          <w:lang w:val="en" w:eastAsia="en-GB"/>
        </w:rPr>
      </w:pPr>
      <w:r w:rsidRPr="00FE5C2E">
        <w:rPr>
          <w:b/>
          <w:lang w:val="en" w:eastAsia="en-GB"/>
        </w:rPr>
        <w:t>Talk about angry episodes later on</w:t>
      </w:r>
      <w:r w:rsidRPr="00FE5C2E">
        <w:rPr>
          <w:lang w:val="en" w:eastAsia="en-GB"/>
        </w:rPr>
        <w:t>. Some young people with ADHD can have a hard time being reflective in the moment. It can help to give your child some time to think about what happened before you talk about it.</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 xml:space="preserve">Helping your child understand and manage his anger doesn’t just make a difference in your home life. It can also boost your child’s </w:t>
      </w:r>
      <w:hyperlink r:id="rId19" w:history="1">
        <w:r w:rsidRPr="00FE5C2E">
          <w:rPr>
            <w:lang w:val="en" w:eastAsia="en-GB"/>
          </w:rPr>
          <w:t>self-esteem</w:t>
        </w:r>
      </w:hyperlink>
      <w:r w:rsidRPr="00FE5C2E">
        <w:rPr>
          <w:lang w:val="en" w:eastAsia="en-GB"/>
        </w:rPr>
        <w:t xml:space="preserve"> and help him find more success at school and with friends. If he still has issues with anger, or if you see </w:t>
      </w:r>
      <w:hyperlink r:id="rId20" w:history="1">
        <w:r w:rsidRPr="00FE5C2E">
          <w:rPr>
            <w:lang w:val="en" w:eastAsia="en-GB"/>
          </w:rPr>
          <w:t>signs of an anxiety problem</w:t>
        </w:r>
      </w:hyperlink>
      <w:r w:rsidRPr="00FE5C2E">
        <w:rPr>
          <w:lang w:val="en" w:eastAsia="en-GB"/>
        </w:rPr>
        <w:t xml:space="preserve">, it’s a good idea to discuss it with your child’s Team. </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b/>
          <w:lang w:val="en" w:eastAsia="en-GB"/>
        </w:rPr>
      </w:pPr>
      <w:r w:rsidRPr="00FE5C2E">
        <w:rPr>
          <w:b/>
          <w:lang w:val="en" w:eastAsia="en-GB"/>
        </w:rPr>
        <w:t xml:space="preserve">Key Takeaways </w:t>
      </w:r>
    </w:p>
    <w:p w:rsidR="00234C54" w:rsidRPr="00FE5C2E" w:rsidRDefault="00234C54" w:rsidP="00234C54">
      <w:pPr>
        <w:pStyle w:val="NoSpacing"/>
        <w:numPr>
          <w:ilvl w:val="0"/>
          <w:numId w:val="24"/>
        </w:numPr>
        <w:jc w:val="both"/>
        <w:rPr>
          <w:lang w:val="en" w:eastAsia="en-GB"/>
        </w:rPr>
      </w:pPr>
      <w:r w:rsidRPr="00FE5C2E">
        <w:rPr>
          <w:lang w:val="en" w:eastAsia="en-GB"/>
        </w:rPr>
        <w:t>When kids with ADHD lose their temper, they often feel terrible about it afterward.</w:t>
      </w:r>
    </w:p>
    <w:p w:rsidR="00234C54" w:rsidRPr="00FE5C2E" w:rsidRDefault="00234C54" w:rsidP="00234C54">
      <w:pPr>
        <w:pStyle w:val="NoSpacing"/>
        <w:numPr>
          <w:ilvl w:val="0"/>
          <w:numId w:val="24"/>
        </w:numPr>
        <w:jc w:val="both"/>
        <w:rPr>
          <w:lang w:val="en" w:eastAsia="en-GB"/>
        </w:rPr>
      </w:pPr>
      <w:r w:rsidRPr="00FE5C2E">
        <w:rPr>
          <w:lang w:val="en" w:eastAsia="en-GB"/>
        </w:rPr>
        <w:t>Calmly saying things like “You look really angry” can help your child to learn to recognize and manage his anger.</w:t>
      </w:r>
    </w:p>
    <w:p w:rsidR="00234C54" w:rsidRPr="00FE5C2E" w:rsidRDefault="00234C54" w:rsidP="00234C54">
      <w:pPr>
        <w:pStyle w:val="NoSpacing"/>
        <w:numPr>
          <w:ilvl w:val="0"/>
          <w:numId w:val="24"/>
        </w:numPr>
        <w:jc w:val="both"/>
        <w:rPr>
          <w:lang w:val="en" w:eastAsia="en-GB"/>
        </w:rPr>
      </w:pPr>
      <w:r w:rsidRPr="00FE5C2E">
        <w:rPr>
          <w:lang w:val="en" w:eastAsia="en-GB"/>
        </w:rPr>
        <w:t>It can also help to give your child some time to think about angry outbursts before talking about them together.</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 xml:space="preserve">(Taken from: </w:t>
      </w:r>
      <w:hyperlink r:id="rId21" w:history="1">
        <w:r w:rsidRPr="00FE5C2E">
          <w:rPr>
            <w:rStyle w:val="Hyperlink"/>
            <w:rFonts w:eastAsia="Times New Roman" w:cs="Arial"/>
            <w:color w:val="auto"/>
            <w:lang w:val="en" w:eastAsia="en-GB"/>
          </w:rPr>
          <w:t>www.understood.org/en/learning-attention-issues/child-learning-disabilities/add-adhd/adhd-and-anger-what-you-need-to-know</w:t>
        </w:r>
      </w:hyperlink>
    </w:p>
    <w:p w:rsidR="00234C54" w:rsidRPr="00FE5C2E" w:rsidRDefault="00234C54" w:rsidP="00234C54">
      <w:pPr>
        <w:pStyle w:val="NoSpacing"/>
        <w:jc w:val="both"/>
        <w:rPr>
          <w:lang w:val="en" w:eastAsia="en-GB"/>
        </w:rPr>
      </w:pPr>
    </w:p>
    <w:p w:rsidR="00234C54" w:rsidRPr="00FE5C2E" w:rsidRDefault="00234C54" w:rsidP="00234C54">
      <w:pPr>
        <w:pStyle w:val="NoSpacing"/>
        <w:jc w:val="both"/>
      </w:pPr>
    </w:p>
    <w:p w:rsidR="00234C54" w:rsidRPr="00FE5C2E" w:rsidRDefault="00234C54" w:rsidP="00234C54">
      <w:pPr>
        <w:pStyle w:val="NoSpacing"/>
        <w:jc w:val="both"/>
        <w:rPr>
          <w:b/>
          <w:color w:val="FF0000"/>
          <w:sz w:val="28"/>
          <w:szCs w:val="28"/>
        </w:rPr>
      </w:pPr>
      <w:r w:rsidRPr="00FE5C2E">
        <w:rPr>
          <w:b/>
          <w:color w:val="FF0000"/>
          <w:sz w:val="28"/>
          <w:szCs w:val="28"/>
        </w:rPr>
        <w:t>Using Anger for “Good”</w:t>
      </w:r>
    </w:p>
    <w:p w:rsidR="00234C54" w:rsidRPr="00FE5C2E" w:rsidRDefault="00234C54" w:rsidP="00234C54">
      <w:pPr>
        <w:pStyle w:val="NoSpacing"/>
        <w:jc w:val="both"/>
      </w:pPr>
      <w:r w:rsidRPr="00FE5C2E">
        <w:lastRenderedPageBreak/>
        <w:t>We typically think of anger as a bad emotion. Of course, it has all the potential to be absolutely destructive. But as Tuckman said, “Like all emotions, anger can be both good and bad, depending on how we use it.” That’s because “we don’t get into trouble by having feelings; we get into trouble by how and when we express those feelings.”</w:t>
      </w:r>
    </w:p>
    <w:p w:rsidR="00234C54" w:rsidRPr="00FE5C2E" w:rsidRDefault="00234C54" w:rsidP="00234C54">
      <w:pPr>
        <w:pStyle w:val="NoSpacing"/>
        <w:jc w:val="both"/>
      </w:pPr>
    </w:p>
    <w:p w:rsidR="00234C54" w:rsidRPr="00FE5C2E" w:rsidRDefault="00234C54" w:rsidP="00234C54">
      <w:pPr>
        <w:pStyle w:val="NoSpacing"/>
        <w:jc w:val="both"/>
      </w:pPr>
      <w:r w:rsidRPr="00FE5C2E">
        <w:t>Instead of using anger to fuel impulsive and regrettable behaviors, use anger to supply information. Indeed, anger can be useful to us. For example, “Anger can tell us that someone is pushing our boundaries or treating us unfairly,” Tuckman said.</w:t>
      </w:r>
    </w:p>
    <w:p w:rsidR="00234C54" w:rsidRPr="00FE5C2E" w:rsidRDefault="00234C54" w:rsidP="00234C54">
      <w:pPr>
        <w:pStyle w:val="NoSpacing"/>
      </w:pPr>
      <w:r w:rsidRPr="00FE5C2E">
        <w:t>‘’The key is to “listen to what your anger is telling you,” he said, “but don’t always take what it says as gospel.”</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eastAsia="en-GB"/>
        </w:rPr>
      </w:pPr>
      <w:r w:rsidRPr="00FE5C2E">
        <w:rPr>
          <w:b/>
          <w:lang w:eastAsia="en-GB"/>
        </w:rPr>
        <w:t xml:space="preserve">Here are a few tips for understanding and </w:t>
      </w:r>
      <w:proofErr w:type="spellStart"/>
      <w:r w:rsidRPr="00FE5C2E">
        <w:rPr>
          <w:b/>
          <w:lang w:eastAsia="en-GB"/>
        </w:rPr>
        <w:t>neutralising</w:t>
      </w:r>
      <w:proofErr w:type="spellEnd"/>
      <w:r w:rsidRPr="00FE5C2E">
        <w:rPr>
          <w:b/>
          <w:lang w:eastAsia="en-GB"/>
        </w:rPr>
        <w:t xml:space="preserve"> anger.</w:t>
      </w:r>
      <w:r w:rsidRPr="00FE5C2E">
        <w:rPr>
          <w:lang w:eastAsia="en-GB"/>
        </w:rPr>
        <w:t xml:space="preserve"> </w:t>
      </w:r>
    </w:p>
    <w:p w:rsidR="00234C54" w:rsidRPr="00FE5C2E" w:rsidRDefault="00234C54" w:rsidP="00234C54">
      <w:pPr>
        <w:pStyle w:val="NoSpacing"/>
        <w:jc w:val="both"/>
        <w:rPr>
          <w:lang w:eastAsia="en-GB"/>
        </w:rPr>
      </w:pPr>
      <w:r w:rsidRPr="00FE5C2E">
        <w:rPr>
          <w:lang w:eastAsia="en-GB"/>
        </w:rPr>
        <w:t xml:space="preserve">These </w:t>
      </w:r>
      <w:hyperlink r:id="rId22" w:history="1">
        <w:r w:rsidRPr="00FE5C2E">
          <w:rPr>
            <w:lang w:eastAsia="en-GB"/>
          </w:rPr>
          <w:t>anger management techniques</w:t>
        </w:r>
      </w:hyperlink>
      <w:r w:rsidRPr="00FE5C2E">
        <w:rPr>
          <w:lang w:eastAsia="en-GB"/>
        </w:rPr>
        <w:t xml:space="preserve"> can be used anywhere, and do not require a coach’s or expert’s help to master. </w:t>
      </w:r>
    </w:p>
    <w:p w:rsidR="00234C54" w:rsidRPr="00FE5C2E" w:rsidRDefault="00234C54" w:rsidP="00234C54">
      <w:pPr>
        <w:pStyle w:val="NoSpacing"/>
        <w:jc w:val="both"/>
        <w:rPr>
          <w:lang w:eastAsia="en-GB"/>
        </w:rPr>
      </w:pPr>
      <w:r w:rsidRPr="00FE5C2E">
        <w:rPr>
          <w:lang w:eastAsia="en-GB"/>
        </w:rPr>
        <w:t xml:space="preserve">1. </w:t>
      </w:r>
      <w:r w:rsidRPr="00FE5C2E">
        <w:rPr>
          <w:b/>
          <w:lang w:eastAsia="en-GB"/>
        </w:rPr>
        <w:t>Exercise away hostility.</w:t>
      </w:r>
      <w:r w:rsidRPr="00FE5C2E">
        <w:rPr>
          <w:lang w:eastAsia="en-GB"/>
        </w:rPr>
        <w:t xml:space="preserve"> One of the best tonics for the brain is physical exercise. Exercise is helpful in promoting healthy brain function, including the ability to control aggression.</w:t>
      </w:r>
    </w:p>
    <w:p w:rsidR="00234C54" w:rsidRPr="00FE5C2E" w:rsidRDefault="00234C54" w:rsidP="00234C54">
      <w:pPr>
        <w:pStyle w:val="NoSpacing"/>
        <w:jc w:val="both"/>
        <w:rPr>
          <w:lang w:eastAsia="en-GB"/>
        </w:rPr>
      </w:pPr>
      <w:r w:rsidRPr="00FE5C2E">
        <w:rPr>
          <w:lang w:eastAsia="en-GB"/>
        </w:rPr>
        <w:t xml:space="preserve">2. </w:t>
      </w:r>
      <w:r w:rsidRPr="00FE5C2E">
        <w:rPr>
          <w:b/>
          <w:lang w:eastAsia="en-GB"/>
        </w:rPr>
        <w:t>Learn to put feelings into words</w:t>
      </w:r>
      <w:r w:rsidRPr="00FE5C2E">
        <w:rPr>
          <w:lang w:eastAsia="en-GB"/>
        </w:rPr>
        <w:t>. One of the more common reasons a child loses control is that he is unable to articulate his frustration. Saying, “I’m really angry” can prevent anger from morphing into violence.</w:t>
      </w:r>
    </w:p>
    <w:p w:rsidR="00234C54" w:rsidRPr="00FE5C2E" w:rsidRDefault="00234C54" w:rsidP="00234C54">
      <w:pPr>
        <w:pStyle w:val="NoSpacing"/>
        <w:jc w:val="both"/>
        <w:rPr>
          <w:lang w:eastAsia="en-GB"/>
        </w:rPr>
      </w:pPr>
      <w:r w:rsidRPr="00FE5C2E">
        <w:rPr>
          <w:lang w:eastAsia="en-GB"/>
        </w:rPr>
        <w:t xml:space="preserve">3. </w:t>
      </w:r>
      <w:r w:rsidRPr="00FE5C2E">
        <w:rPr>
          <w:b/>
          <w:lang w:eastAsia="en-GB"/>
        </w:rPr>
        <w:t>Curb the use of electronics.</w:t>
      </w:r>
      <w:r w:rsidRPr="00FE5C2E">
        <w:rPr>
          <w:lang w:eastAsia="en-GB"/>
        </w:rPr>
        <w:t xml:space="preserve"> Not only does staring at a screen all day numb the mind, it also precludes more useful exercise and face-to-face social interactions. Some electronic use is fine, even desirable. But too much, more than two hours a day, should be avoided.</w:t>
      </w:r>
    </w:p>
    <w:p w:rsidR="00234C54" w:rsidRPr="00FE5C2E" w:rsidRDefault="00234C54" w:rsidP="00234C54">
      <w:pPr>
        <w:pStyle w:val="NoSpacing"/>
        <w:jc w:val="both"/>
        <w:rPr>
          <w:lang w:eastAsia="en-GB"/>
        </w:rPr>
      </w:pPr>
      <w:r w:rsidRPr="00FE5C2E">
        <w:rPr>
          <w:lang w:eastAsia="en-GB"/>
        </w:rPr>
        <w:t xml:space="preserve">4. </w:t>
      </w:r>
      <w:r w:rsidRPr="00FE5C2E">
        <w:rPr>
          <w:b/>
          <w:lang w:eastAsia="en-GB"/>
        </w:rPr>
        <w:t>Teach your child that anger is a signal, not an outcome.</w:t>
      </w:r>
      <w:r w:rsidRPr="00FE5C2E">
        <w:rPr>
          <w:lang w:eastAsia="en-GB"/>
        </w:rPr>
        <w:t xml:space="preserve"> When he gets angry, he should learn to stop and ask, why am I angry? If he can put that into words, it will be easier to control that feeling. Furthermore, if he is angry because he is being mistreated or is in danger, he can ask for help.</w:t>
      </w:r>
    </w:p>
    <w:p w:rsidR="00234C54" w:rsidRPr="00FE5C2E" w:rsidRDefault="00234C54" w:rsidP="00234C54">
      <w:pPr>
        <w:pStyle w:val="NoSpacing"/>
        <w:jc w:val="both"/>
        <w:rPr>
          <w:lang w:eastAsia="en-GB"/>
        </w:rPr>
      </w:pPr>
      <w:r w:rsidRPr="00FE5C2E">
        <w:rPr>
          <w:lang w:eastAsia="en-GB"/>
        </w:rPr>
        <w:t xml:space="preserve">5. </w:t>
      </w:r>
      <w:r w:rsidRPr="00FE5C2E">
        <w:rPr>
          <w:b/>
          <w:lang w:eastAsia="en-GB"/>
        </w:rPr>
        <w:t>As a family, practice compromise and negotiation</w:t>
      </w:r>
      <w:r w:rsidRPr="00FE5C2E">
        <w:rPr>
          <w:lang w:eastAsia="en-GB"/>
        </w:rPr>
        <w:t xml:space="preserve">. In his excellent book, </w:t>
      </w:r>
      <w:hyperlink r:id="rId23" w:tgtFrame="_blank" w:history="1">
        <w:r w:rsidRPr="00FE5C2E">
          <w:rPr>
            <w:i/>
            <w:iCs/>
            <w:lang w:eastAsia="en-GB"/>
          </w:rPr>
          <w:t>The Explosive Child</w:t>
        </w:r>
      </w:hyperlink>
      <w:r w:rsidRPr="00FE5C2E">
        <w:rPr>
          <w:lang w:eastAsia="en-GB"/>
        </w:rPr>
        <w:t>, Ross W. Greene, Ph.D., introduced a method he calls collaborative problem solving. The technique is based on negotiation, not giving orders or commands.</w:t>
      </w:r>
    </w:p>
    <w:p w:rsidR="00234C54" w:rsidRPr="00FE5C2E" w:rsidRDefault="00234C54" w:rsidP="00234C54">
      <w:pPr>
        <w:pStyle w:val="NoSpacing"/>
        <w:jc w:val="both"/>
        <w:rPr>
          <w:lang w:eastAsia="en-GB"/>
        </w:rPr>
      </w:pPr>
      <w:r w:rsidRPr="00FE5C2E">
        <w:rPr>
          <w:lang w:eastAsia="en-GB"/>
        </w:rPr>
        <w:t xml:space="preserve">7. </w:t>
      </w:r>
      <w:r w:rsidRPr="00FE5C2E">
        <w:rPr>
          <w:b/>
          <w:lang w:eastAsia="en-GB"/>
        </w:rPr>
        <w:t>Keep notes.</w:t>
      </w:r>
      <w:r w:rsidRPr="00FE5C2E">
        <w:rPr>
          <w:lang w:eastAsia="en-GB"/>
        </w:rPr>
        <w:t xml:space="preserve"> If your child has a problem with anger, take a few minutes every day to document what he’s done. After a month, read through the entries. You may see a pattern that will suggest effective interventions.</w:t>
      </w:r>
    </w:p>
    <w:p w:rsidR="00234C54" w:rsidRPr="00FE5C2E" w:rsidRDefault="00234C54" w:rsidP="00234C54">
      <w:pPr>
        <w:pStyle w:val="NoSpacing"/>
        <w:jc w:val="both"/>
        <w:rPr>
          <w:lang w:eastAsia="en-GB"/>
        </w:rPr>
      </w:pPr>
      <w:r w:rsidRPr="00FE5C2E">
        <w:rPr>
          <w:lang w:eastAsia="en-GB"/>
        </w:rPr>
        <w:t xml:space="preserve">8. </w:t>
      </w:r>
      <w:r w:rsidRPr="00FE5C2E">
        <w:rPr>
          <w:b/>
          <w:lang w:eastAsia="en-GB"/>
        </w:rPr>
        <w:t>Be the boss.</w:t>
      </w:r>
      <w:r w:rsidRPr="00FE5C2E">
        <w:rPr>
          <w:lang w:eastAsia="en-GB"/>
        </w:rPr>
        <w:t xml:space="preserve"> That does not mean you should run your family as if it were the Marine Corps. But children do better </w:t>
      </w:r>
      <w:proofErr w:type="gramStart"/>
      <w:r w:rsidRPr="00FE5C2E">
        <w:rPr>
          <w:lang w:eastAsia="en-GB"/>
        </w:rPr>
        <w:t>knowing</w:t>
      </w:r>
      <w:proofErr w:type="gramEnd"/>
      <w:r w:rsidRPr="00FE5C2E">
        <w:rPr>
          <w:lang w:eastAsia="en-GB"/>
        </w:rPr>
        <w:t xml:space="preserve"> that their parents are in charge. Having clear, concise rules and boundaries with identified consequences will help the young person to feel more contained.</w:t>
      </w:r>
    </w:p>
    <w:p w:rsidR="00234C54" w:rsidRPr="00FE5C2E" w:rsidRDefault="00234C54" w:rsidP="00234C54">
      <w:pPr>
        <w:pStyle w:val="NoSpacing"/>
        <w:jc w:val="both"/>
        <w:rPr>
          <w:lang w:eastAsia="en-GB"/>
        </w:rPr>
      </w:pPr>
      <w:r w:rsidRPr="00FE5C2E">
        <w:rPr>
          <w:lang w:eastAsia="en-GB"/>
        </w:rPr>
        <w:t xml:space="preserve">9. </w:t>
      </w:r>
      <w:r w:rsidRPr="00FE5C2E">
        <w:rPr>
          <w:b/>
          <w:lang w:eastAsia="en-GB"/>
        </w:rPr>
        <w:t>Talk it out</w:t>
      </w:r>
      <w:r w:rsidRPr="00FE5C2E">
        <w:rPr>
          <w:lang w:eastAsia="en-GB"/>
        </w:rPr>
        <w:t>. If none of these suggestions help talk to people you trust or find an ADHD support group for parents.</w:t>
      </w:r>
    </w:p>
    <w:p w:rsidR="00234C54" w:rsidRPr="00FE5C2E" w:rsidRDefault="00234C54" w:rsidP="00234C54">
      <w:pPr>
        <w:pStyle w:val="NoSpacing"/>
        <w:jc w:val="both"/>
        <w:rPr>
          <w:lang w:eastAsia="en-GB"/>
        </w:rPr>
      </w:pPr>
    </w:p>
    <w:p w:rsidR="00234C54" w:rsidRPr="00FE5C2E" w:rsidRDefault="00234C54" w:rsidP="00234C54">
      <w:pPr>
        <w:pStyle w:val="NoSpacing"/>
        <w:jc w:val="both"/>
        <w:rPr>
          <w:lang w:eastAsia="en-GB"/>
        </w:rPr>
      </w:pPr>
      <w:r w:rsidRPr="00FE5C2E">
        <w:rPr>
          <w:lang w:eastAsia="en-GB"/>
        </w:rPr>
        <w:t>Almost every child who has anger challenges can learn to control them. It may take some time and some backing and filling, but solutions can be found. Never worry alone.</w:t>
      </w:r>
    </w:p>
    <w:p w:rsidR="00234C54" w:rsidRPr="00FE5C2E" w:rsidRDefault="00234C54" w:rsidP="00234C54">
      <w:pPr>
        <w:pStyle w:val="NoSpacing"/>
        <w:jc w:val="both"/>
        <w:rPr>
          <w:lang w:val="en" w:eastAsia="en-GB"/>
        </w:rPr>
      </w:pPr>
    </w:p>
    <w:p w:rsidR="00234C54" w:rsidRPr="00FE5C2E" w:rsidRDefault="00234C54" w:rsidP="00234C54">
      <w:pPr>
        <w:pStyle w:val="NoSpacing"/>
        <w:jc w:val="both"/>
      </w:pPr>
      <w:r w:rsidRPr="00FE5C2E">
        <w:br w:type="page"/>
      </w:r>
    </w:p>
    <w:p w:rsidR="00234C54" w:rsidRPr="00FE5C2E" w:rsidRDefault="00234C54" w:rsidP="00234C54">
      <w:pPr>
        <w:pStyle w:val="NoSpacing"/>
        <w:jc w:val="both"/>
        <w:rPr>
          <w:b/>
          <w:color w:val="FF0000"/>
          <w:sz w:val="28"/>
          <w:szCs w:val="28"/>
          <w:lang w:val="en" w:eastAsia="en-GB"/>
        </w:rPr>
      </w:pPr>
      <w:r w:rsidRPr="00FE5C2E">
        <w:rPr>
          <w:b/>
          <w:color w:val="FF0000"/>
          <w:sz w:val="28"/>
          <w:szCs w:val="28"/>
          <w:lang w:val="en" w:eastAsia="en-GB"/>
        </w:rPr>
        <w:lastRenderedPageBreak/>
        <w:t>ADHD, difference between anger and frustration</w:t>
      </w:r>
    </w:p>
    <w:p w:rsidR="00234C54" w:rsidRPr="00FE5C2E" w:rsidRDefault="00234C54" w:rsidP="00234C54">
      <w:pPr>
        <w:pStyle w:val="NoSpacing"/>
        <w:jc w:val="both"/>
        <w:rPr>
          <w:b/>
          <w:color w:val="FF0000"/>
          <w:sz w:val="28"/>
          <w:szCs w:val="28"/>
          <w:lang w:val="en" w:eastAsia="en-GB"/>
        </w:rPr>
      </w:pPr>
    </w:p>
    <w:p w:rsidR="00234C54" w:rsidRPr="00FE5C2E" w:rsidRDefault="00234C54" w:rsidP="00234C54">
      <w:pPr>
        <w:pStyle w:val="NoSpacing"/>
        <w:jc w:val="both"/>
        <w:rPr>
          <w:b/>
          <w:color w:val="FF0000"/>
          <w:sz w:val="28"/>
          <w:szCs w:val="28"/>
          <w:lang w:val="en" w:eastAsia="en-GB"/>
        </w:rPr>
      </w:pPr>
      <w:r w:rsidRPr="00FE5C2E">
        <w:rPr>
          <w:b/>
          <w:color w:val="FF0000"/>
          <w:sz w:val="28"/>
          <w:szCs w:val="28"/>
          <w:lang w:val="en" w:eastAsia="en-GB"/>
        </w:rPr>
        <w:t xml:space="preserve">At a Glance </w:t>
      </w:r>
    </w:p>
    <w:p w:rsidR="00234C54" w:rsidRPr="00FE5C2E" w:rsidRDefault="00234C54" w:rsidP="00234C54">
      <w:pPr>
        <w:pStyle w:val="NoSpacing"/>
        <w:jc w:val="both"/>
        <w:rPr>
          <w:lang w:val="en" w:eastAsia="en-GB"/>
        </w:rPr>
      </w:pPr>
      <w:r w:rsidRPr="00FE5C2E">
        <w:rPr>
          <w:lang w:val="en" w:eastAsia="en-GB"/>
        </w:rPr>
        <w:t>Frustration and anger are common emotions among children with learning and attention issues. Frustration and anger are related but not the same. You can help your child learn to manage feelings of frustration and anger.</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Young people with learning and attention issues may feel frustrated or angry more often than others do. Maybe your child is having these feelings too often or doesn’t know how to express them constructively. This can make it harder for him to learn, feel good about himself or accomplish goals.</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As a parent, you can help your child manage these feelings better—or even learn how to prevent them in the first place.</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b/>
          <w:lang w:val="en" w:eastAsia="en-GB"/>
        </w:rPr>
      </w:pPr>
      <w:r w:rsidRPr="00FE5C2E">
        <w:rPr>
          <w:b/>
          <w:lang w:val="en" w:eastAsia="en-GB"/>
        </w:rPr>
        <w:t>The Difference between Anger and Frustration</w:t>
      </w:r>
    </w:p>
    <w:p w:rsidR="00234C54" w:rsidRPr="00FE5C2E" w:rsidRDefault="00234C54" w:rsidP="00234C54">
      <w:pPr>
        <w:pStyle w:val="NoSpacing"/>
        <w:jc w:val="both"/>
        <w:rPr>
          <w:lang w:val="en" w:eastAsia="en-GB"/>
        </w:rPr>
      </w:pPr>
      <w:r w:rsidRPr="00FE5C2E">
        <w:rPr>
          <w:lang w:val="en" w:eastAsia="en-GB"/>
        </w:rPr>
        <w:t>Frustration and anger are related emotions, but they’re not identical. Your child may feel frustrated when an obstacle prevents him from getting what he wants or from reaching a goal. This can make him feel vulnerable and upset. Anger is usually a response to something he sees as an injustice, threat or humiliation. It can evoke the same feelings as frustration, but it’s a stronger emotion. He may express it by yelling, pushing, fighting or acting out.</w:t>
      </w:r>
    </w:p>
    <w:p w:rsidR="00234C54" w:rsidRPr="00FE5C2E" w:rsidRDefault="00234C54" w:rsidP="00234C54">
      <w:pPr>
        <w:pStyle w:val="NoSpacing"/>
        <w:jc w:val="both"/>
        <w:rPr>
          <w:b/>
          <w:lang w:val="en" w:eastAsia="en-GB"/>
        </w:rPr>
      </w:pPr>
    </w:p>
    <w:p w:rsidR="00234C54" w:rsidRPr="00FE5C2E" w:rsidRDefault="00234C54" w:rsidP="00234C54">
      <w:pPr>
        <w:pStyle w:val="NoSpacing"/>
        <w:jc w:val="both"/>
        <w:rPr>
          <w:b/>
          <w:lang w:val="en" w:eastAsia="en-GB"/>
        </w:rPr>
      </w:pPr>
      <w:proofErr w:type="spellStart"/>
      <w:r w:rsidRPr="00FE5C2E">
        <w:rPr>
          <w:b/>
          <w:lang w:val="en" w:eastAsia="en-GB"/>
        </w:rPr>
        <w:t>Recognising</w:t>
      </w:r>
      <w:proofErr w:type="spellEnd"/>
      <w:r w:rsidRPr="00FE5C2E">
        <w:rPr>
          <w:b/>
          <w:lang w:val="en" w:eastAsia="en-GB"/>
        </w:rPr>
        <w:t xml:space="preserve"> Your Child’s Frustration</w:t>
      </w:r>
    </w:p>
    <w:p w:rsidR="00234C54" w:rsidRPr="00FE5C2E" w:rsidRDefault="00234C54" w:rsidP="00234C54">
      <w:pPr>
        <w:pStyle w:val="NoSpacing"/>
        <w:jc w:val="both"/>
        <w:rPr>
          <w:lang w:val="en" w:eastAsia="en-GB"/>
        </w:rPr>
      </w:pPr>
      <w:r w:rsidRPr="00FE5C2E">
        <w:rPr>
          <w:lang w:val="en" w:eastAsia="en-GB"/>
        </w:rPr>
        <w:t>Young people with learning and attention issues can get frustrated if they’re not able to meet expectations, even when they try. Frustrated kids may say things like:</w:t>
      </w:r>
    </w:p>
    <w:p w:rsidR="00234C54" w:rsidRPr="00FE5C2E" w:rsidRDefault="00234C54" w:rsidP="00234C54">
      <w:pPr>
        <w:pStyle w:val="NoSpacing"/>
        <w:numPr>
          <w:ilvl w:val="0"/>
          <w:numId w:val="25"/>
        </w:numPr>
        <w:jc w:val="both"/>
        <w:rPr>
          <w:lang w:val="en" w:eastAsia="en-GB"/>
        </w:rPr>
      </w:pPr>
      <w:r w:rsidRPr="00FE5C2E">
        <w:rPr>
          <w:lang w:val="en" w:eastAsia="en-GB"/>
        </w:rPr>
        <w:t>“It doesn’t matter whether I work on my homework for 20 minutes or two hours. Either way, it comes back all marked in red.”</w:t>
      </w:r>
    </w:p>
    <w:p w:rsidR="00234C54" w:rsidRPr="00FE5C2E" w:rsidRDefault="00234C54" w:rsidP="00234C54">
      <w:pPr>
        <w:pStyle w:val="NoSpacing"/>
        <w:numPr>
          <w:ilvl w:val="0"/>
          <w:numId w:val="25"/>
        </w:numPr>
        <w:jc w:val="both"/>
        <w:rPr>
          <w:lang w:val="en" w:eastAsia="en-GB"/>
        </w:rPr>
      </w:pPr>
      <w:r w:rsidRPr="00FE5C2E">
        <w:rPr>
          <w:lang w:val="en" w:eastAsia="en-GB"/>
        </w:rPr>
        <w:t>“I knew that history chapter on the bus this morning. But by the time I took the quiz after lunch, I couldn’t remember half of it.”</w:t>
      </w:r>
    </w:p>
    <w:p w:rsidR="00234C54" w:rsidRPr="00FE5C2E" w:rsidRDefault="00234C54" w:rsidP="00234C54">
      <w:pPr>
        <w:pStyle w:val="NoSpacing"/>
        <w:numPr>
          <w:ilvl w:val="0"/>
          <w:numId w:val="25"/>
        </w:numPr>
        <w:jc w:val="both"/>
        <w:rPr>
          <w:lang w:val="en" w:eastAsia="en-GB"/>
        </w:rPr>
      </w:pPr>
      <w:r w:rsidRPr="00FE5C2E">
        <w:rPr>
          <w:lang w:val="en" w:eastAsia="en-GB"/>
        </w:rPr>
        <w:t xml:space="preserve">“Some kids </w:t>
      </w:r>
      <w:hyperlink r:id="rId24" w:history="1">
        <w:r w:rsidRPr="00FE5C2E">
          <w:rPr>
            <w:lang w:val="en" w:eastAsia="en-GB"/>
          </w:rPr>
          <w:t>don’t want to be friends with me</w:t>
        </w:r>
      </w:hyperlink>
      <w:r w:rsidRPr="00FE5C2E">
        <w:rPr>
          <w:lang w:val="en" w:eastAsia="en-GB"/>
        </w:rPr>
        <w:t xml:space="preserve"> and I don’t know why.”</w:t>
      </w:r>
    </w:p>
    <w:p w:rsidR="00234C54" w:rsidRPr="00FE5C2E" w:rsidRDefault="00234C54" w:rsidP="00234C54">
      <w:pPr>
        <w:pStyle w:val="NoSpacing"/>
        <w:numPr>
          <w:ilvl w:val="0"/>
          <w:numId w:val="25"/>
        </w:numPr>
        <w:jc w:val="both"/>
        <w:rPr>
          <w:lang w:val="en" w:eastAsia="en-GB"/>
        </w:rPr>
      </w:pPr>
      <w:r w:rsidRPr="00FE5C2E">
        <w:rPr>
          <w:lang w:val="en" w:eastAsia="en-GB"/>
        </w:rPr>
        <w:t>“No matter how hard I try, I just can’t follow what’s going on in class.”</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If they get too frustrated too often, kids may start to believe that no matter how hard they try, their efforts won’t have any effect. They can lose interest in learning and develop something called “learned helplessness.” That means that young person thinks there’s nothing they can do to get better grades, make friends or be understood or appreciated.</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Once that happens, these chronically frustrated kids may:</w:t>
      </w:r>
    </w:p>
    <w:p w:rsidR="00234C54" w:rsidRPr="00FE5C2E" w:rsidRDefault="00234C54" w:rsidP="00234C54">
      <w:pPr>
        <w:pStyle w:val="NoSpacing"/>
        <w:numPr>
          <w:ilvl w:val="0"/>
          <w:numId w:val="28"/>
        </w:numPr>
        <w:jc w:val="both"/>
        <w:rPr>
          <w:lang w:val="en" w:eastAsia="en-GB"/>
        </w:rPr>
      </w:pPr>
      <w:r w:rsidRPr="00FE5C2E">
        <w:rPr>
          <w:lang w:val="en" w:eastAsia="en-GB"/>
        </w:rPr>
        <w:t>Just sit quietly in class. The teacher may not mind because they’re not causing problems. But they’re not engaged and they don’t try.</w:t>
      </w:r>
    </w:p>
    <w:p w:rsidR="00234C54" w:rsidRPr="00FE5C2E" w:rsidRDefault="00234C54" w:rsidP="00234C54">
      <w:pPr>
        <w:pStyle w:val="NoSpacing"/>
        <w:numPr>
          <w:ilvl w:val="0"/>
          <w:numId w:val="28"/>
        </w:numPr>
        <w:jc w:val="both"/>
        <w:rPr>
          <w:lang w:val="en" w:eastAsia="en-GB"/>
        </w:rPr>
      </w:pPr>
      <w:r w:rsidRPr="00FE5C2E">
        <w:rPr>
          <w:lang w:val="en" w:eastAsia="en-GB"/>
        </w:rPr>
        <w:t>Resist taking risks or trying new things because they think they’ll probably fail.</w:t>
      </w:r>
    </w:p>
    <w:p w:rsidR="00234C54" w:rsidRPr="00FE5C2E" w:rsidRDefault="00234C54" w:rsidP="00234C54">
      <w:pPr>
        <w:pStyle w:val="NoSpacing"/>
        <w:numPr>
          <w:ilvl w:val="0"/>
          <w:numId w:val="28"/>
        </w:numPr>
        <w:jc w:val="both"/>
        <w:rPr>
          <w:lang w:val="en" w:eastAsia="en-GB"/>
        </w:rPr>
      </w:pPr>
      <w:r w:rsidRPr="00FE5C2E">
        <w:rPr>
          <w:lang w:val="en" w:eastAsia="en-GB"/>
        </w:rPr>
        <w:t>Think that they have no control over their ability to succeed, whether it’s in school, during extracurricular activities like basketball or band, or in their interactions with other people.</w:t>
      </w:r>
    </w:p>
    <w:p w:rsidR="00234C54" w:rsidRPr="00FE5C2E" w:rsidRDefault="00234C54" w:rsidP="00234C54">
      <w:pPr>
        <w:pStyle w:val="NoSpacing"/>
        <w:numPr>
          <w:ilvl w:val="0"/>
          <w:numId w:val="28"/>
        </w:numPr>
        <w:jc w:val="both"/>
        <w:rPr>
          <w:lang w:val="en" w:eastAsia="en-GB"/>
        </w:rPr>
      </w:pPr>
      <w:r w:rsidRPr="00FE5C2E">
        <w:rPr>
          <w:lang w:val="en" w:eastAsia="en-GB"/>
        </w:rPr>
        <w:t>Clown around to distract people from their “failings.”</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b/>
          <w:lang w:val="en" w:eastAsia="en-GB"/>
        </w:rPr>
      </w:pPr>
      <w:proofErr w:type="spellStart"/>
      <w:r w:rsidRPr="00FE5C2E">
        <w:rPr>
          <w:b/>
          <w:lang w:val="en" w:eastAsia="en-GB"/>
        </w:rPr>
        <w:lastRenderedPageBreak/>
        <w:t>Recognising</w:t>
      </w:r>
      <w:proofErr w:type="spellEnd"/>
      <w:r w:rsidRPr="00FE5C2E">
        <w:rPr>
          <w:b/>
          <w:lang w:val="en" w:eastAsia="en-GB"/>
        </w:rPr>
        <w:t xml:space="preserve"> Your Child’s Anger</w:t>
      </w:r>
    </w:p>
    <w:p w:rsidR="00234C54" w:rsidRPr="00FE5C2E" w:rsidRDefault="00234C54" w:rsidP="00234C54">
      <w:pPr>
        <w:pStyle w:val="NoSpacing"/>
        <w:jc w:val="both"/>
        <w:rPr>
          <w:lang w:val="en" w:eastAsia="en-GB"/>
        </w:rPr>
      </w:pPr>
      <w:r w:rsidRPr="00FE5C2E">
        <w:rPr>
          <w:lang w:val="en" w:eastAsia="en-GB"/>
        </w:rPr>
        <w:t>In addition to being frustrated, most young people with learning and attention issues will be angry at one time or another. They may feel that:</w:t>
      </w:r>
    </w:p>
    <w:p w:rsidR="00234C54" w:rsidRPr="00FE5C2E" w:rsidRDefault="00234C54" w:rsidP="00234C54">
      <w:pPr>
        <w:pStyle w:val="NoSpacing"/>
        <w:numPr>
          <w:ilvl w:val="0"/>
          <w:numId w:val="27"/>
        </w:numPr>
        <w:jc w:val="both"/>
        <w:rPr>
          <w:lang w:val="en" w:eastAsia="en-GB"/>
        </w:rPr>
      </w:pPr>
      <w:r w:rsidRPr="00FE5C2E">
        <w:rPr>
          <w:lang w:val="en" w:eastAsia="en-GB"/>
        </w:rPr>
        <w:t>They’ve been dealt a bad hand in life.</w:t>
      </w:r>
    </w:p>
    <w:p w:rsidR="00234C54" w:rsidRPr="00FE5C2E" w:rsidRDefault="00804F48" w:rsidP="00234C54">
      <w:pPr>
        <w:pStyle w:val="NoSpacing"/>
        <w:numPr>
          <w:ilvl w:val="0"/>
          <w:numId w:val="27"/>
        </w:numPr>
        <w:jc w:val="both"/>
        <w:rPr>
          <w:lang w:val="en" w:eastAsia="en-GB"/>
        </w:rPr>
      </w:pPr>
      <w:hyperlink r:id="rId25" w:history="1">
        <w:r w:rsidR="00234C54" w:rsidRPr="00FE5C2E">
          <w:rPr>
            <w:lang w:val="en" w:eastAsia="en-GB"/>
          </w:rPr>
          <w:t>It’s not fair</w:t>
        </w:r>
      </w:hyperlink>
      <w:r w:rsidR="00234C54" w:rsidRPr="00FE5C2E">
        <w:rPr>
          <w:lang w:val="en" w:eastAsia="en-GB"/>
        </w:rPr>
        <w:t xml:space="preserve"> that things are easy for everyone else.</w:t>
      </w:r>
    </w:p>
    <w:p w:rsidR="00234C54" w:rsidRPr="00FE5C2E" w:rsidRDefault="00234C54" w:rsidP="00234C54">
      <w:pPr>
        <w:pStyle w:val="NoSpacing"/>
        <w:numPr>
          <w:ilvl w:val="0"/>
          <w:numId w:val="27"/>
        </w:numPr>
        <w:jc w:val="both"/>
        <w:rPr>
          <w:lang w:val="en" w:eastAsia="en-GB"/>
        </w:rPr>
      </w:pPr>
      <w:r w:rsidRPr="00FE5C2E">
        <w:rPr>
          <w:lang w:val="en" w:eastAsia="en-GB"/>
        </w:rPr>
        <w:t>No one understands them.</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They may express their anger through tantrums, verbal outbursts, swearing, throwing things and fighting. They act out because they don’t have other ways of coping or managing what’s bothering them.</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 xml:space="preserve">While peers and teachers seem like the most obvious targets, your child may vent his anger on you. It’s common for a child to sit on his anger all day at school. Then, once he comes home, those very </w:t>
      </w:r>
      <w:hyperlink r:id="rId26" w:history="1">
        <w:r w:rsidRPr="00FE5C2E">
          <w:rPr>
            <w:lang w:val="en" w:eastAsia="en-GB"/>
          </w:rPr>
          <w:t>powerful feelings erupt</w:t>
        </w:r>
      </w:hyperlink>
      <w:r w:rsidRPr="00FE5C2E">
        <w:rPr>
          <w:lang w:val="en" w:eastAsia="en-GB"/>
        </w:rPr>
        <w:t xml:space="preserve">. Ironically, it’s because he trusts you that your child feels free to vent his anger. But it can be very confusing for parents, who desperately want to help. Find out </w:t>
      </w:r>
      <w:hyperlink r:id="rId27" w:history="1">
        <w:r w:rsidRPr="00FE5C2E">
          <w:rPr>
            <w:lang w:val="en" w:eastAsia="en-GB"/>
          </w:rPr>
          <w:t>what to do if your child is overly aggressive</w:t>
        </w:r>
      </w:hyperlink>
      <w:r w:rsidRPr="00FE5C2E">
        <w:rPr>
          <w:lang w:val="en" w:eastAsia="en-GB"/>
        </w:rPr>
        <w:t xml:space="preserve"> or lashes out.</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b/>
          <w:lang w:val="en" w:eastAsia="en-GB"/>
        </w:rPr>
      </w:pPr>
      <w:r w:rsidRPr="00FE5C2E">
        <w:rPr>
          <w:b/>
          <w:lang w:val="en" w:eastAsia="en-GB"/>
        </w:rPr>
        <w:t xml:space="preserve">Tips for Coping </w:t>
      </w:r>
      <w:r w:rsidRPr="00FE5C2E">
        <w:rPr>
          <w:b/>
          <w:u w:val="single"/>
          <w:lang w:val="en" w:eastAsia="en-GB"/>
        </w:rPr>
        <w:t>with</w:t>
      </w:r>
      <w:r w:rsidRPr="00FE5C2E">
        <w:rPr>
          <w:b/>
          <w:lang w:val="en" w:eastAsia="en-GB"/>
        </w:rPr>
        <w:t xml:space="preserve"> Frustration and Anger</w:t>
      </w:r>
    </w:p>
    <w:p w:rsidR="00234C54" w:rsidRPr="00FE5C2E" w:rsidRDefault="00234C54" w:rsidP="00234C54">
      <w:pPr>
        <w:pStyle w:val="NoSpacing"/>
        <w:jc w:val="both"/>
        <w:rPr>
          <w:lang w:val="en" w:eastAsia="en-GB"/>
        </w:rPr>
      </w:pPr>
      <w:r w:rsidRPr="00FE5C2E">
        <w:rPr>
          <w:lang w:val="en" w:eastAsia="en-GB"/>
        </w:rPr>
        <w:t>To help your child deal with his frustration and anger, try the following strategies. (These tips work for both emotions.)</w:t>
      </w:r>
    </w:p>
    <w:p w:rsidR="00234C54" w:rsidRPr="00FE5C2E" w:rsidRDefault="00234C54" w:rsidP="00234C54">
      <w:pPr>
        <w:pStyle w:val="NoSpacing"/>
        <w:numPr>
          <w:ilvl w:val="0"/>
          <w:numId w:val="29"/>
        </w:numPr>
        <w:jc w:val="both"/>
        <w:rPr>
          <w:lang w:val="en" w:eastAsia="en-GB"/>
        </w:rPr>
      </w:pPr>
      <w:r w:rsidRPr="00FE5C2E">
        <w:rPr>
          <w:b/>
          <w:lang w:val="en" w:eastAsia="en-GB"/>
        </w:rPr>
        <w:t>Show your support.</w:t>
      </w:r>
      <w:r w:rsidRPr="00FE5C2E">
        <w:rPr>
          <w:lang w:val="en" w:eastAsia="en-GB"/>
        </w:rPr>
        <w:t xml:space="preserve"> Let your child know that you’re on his side. Tell him that you have ideas on how he can be more successful at school. And stress that you love him no matter what—even if he forgets all that </w:t>
      </w:r>
      <w:proofErr w:type="spellStart"/>
      <w:r w:rsidRPr="00FE5C2E">
        <w:rPr>
          <w:lang w:val="en" w:eastAsia="en-GB"/>
        </w:rPr>
        <w:t>Maths</w:t>
      </w:r>
      <w:proofErr w:type="spellEnd"/>
      <w:r w:rsidRPr="00FE5C2E">
        <w:rPr>
          <w:lang w:val="en" w:eastAsia="en-GB"/>
        </w:rPr>
        <w:t xml:space="preserve"> he studied so hard last night.</w:t>
      </w:r>
    </w:p>
    <w:p w:rsidR="00234C54" w:rsidRPr="00FE5C2E" w:rsidRDefault="00234C54" w:rsidP="00234C54">
      <w:pPr>
        <w:pStyle w:val="NoSpacing"/>
        <w:numPr>
          <w:ilvl w:val="0"/>
          <w:numId w:val="29"/>
        </w:numPr>
        <w:jc w:val="both"/>
        <w:rPr>
          <w:lang w:val="en" w:eastAsia="en-GB"/>
        </w:rPr>
      </w:pPr>
      <w:r w:rsidRPr="00FE5C2E">
        <w:rPr>
          <w:b/>
          <w:lang w:val="en" w:eastAsia="en-GB"/>
        </w:rPr>
        <w:t>Talk up strengths.</w:t>
      </w:r>
      <w:r w:rsidRPr="00FE5C2E">
        <w:rPr>
          <w:lang w:val="en" w:eastAsia="en-GB"/>
        </w:rPr>
        <w:t xml:space="preserve"> Make your child aware of </w:t>
      </w:r>
      <w:hyperlink r:id="rId28" w:history="1">
        <w:r w:rsidRPr="00FE5C2E">
          <w:rPr>
            <w:lang w:val="en" w:eastAsia="en-GB"/>
          </w:rPr>
          <w:t>his strengths</w:t>
        </w:r>
      </w:hyperlink>
      <w:r w:rsidRPr="00FE5C2E">
        <w:rPr>
          <w:lang w:val="en" w:eastAsia="en-GB"/>
        </w:rPr>
        <w:t xml:space="preserve"> by describing what he’s good at with specific details. For example, if he sings well, you might say, “That song sounded great. You didn’t miss a note.” Don’t go overboard with the praise though, or it can sound false. In other words, maybe skip saying he’s ready for </w:t>
      </w:r>
      <w:r w:rsidRPr="00FE5C2E">
        <w:rPr>
          <w:i/>
          <w:iCs/>
          <w:lang w:val="en" w:eastAsia="en-GB"/>
        </w:rPr>
        <w:t>The Voice</w:t>
      </w:r>
      <w:r w:rsidRPr="00FE5C2E">
        <w:rPr>
          <w:lang w:val="en" w:eastAsia="en-GB"/>
        </w:rPr>
        <w:t>.</w:t>
      </w:r>
    </w:p>
    <w:p w:rsidR="00234C54" w:rsidRPr="00FE5C2E" w:rsidRDefault="00234C54" w:rsidP="00234C54">
      <w:pPr>
        <w:pStyle w:val="NoSpacing"/>
        <w:numPr>
          <w:ilvl w:val="0"/>
          <w:numId w:val="29"/>
        </w:numPr>
        <w:jc w:val="both"/>
        <w:rPr>
          <w:lang w:val="en" w:eastAsia="en-GB"/>
        </w:rPr>
      </w:pPr>
      <w:r w:rsidRPr="00FE5C2E">
        <w:rPr>
          <w:b/>
          <w:lang w:val="en" w:eastAsia="en-GB"/>
        </w:rPr>
        <w:t>Acknowledge his challenges.</w:t>
      </w:r>
      <w:r w:rsidRPr="00FE5C2E">
        <w:rPr>
          <w:lang w:val="en" w:eastAsia="en-GB"/>
        </w:rPr>
        <w:t xml:space="preserve"> In a matter-of-fact way, note what aspects of learning seem to be most difficult for your child. If he knows what his challenges are, it’s easier for him to address them. You might say, “I’ve noticed that sometimes you don’t spell words right. Lots of people have that problem. There are strategies we can try to help you improve.”</w:t>
      </w:r>
    </w:p>
    <w:p w:rsidR="00234C54" w:rsidRPr="00FE5C2E" w:rsidRDefault="00234C54" w:rsidP="00234C54">
      <w:pPr>
        <w:pStyle w:val="NoSpacing"/>
        <w:numPr>
          <w:ilvl w:val="0"/>
          <w:numId w:val="29"/>
        </w:numPr>
        <w:jc w:val="both"/>
        <w:rPr>
          <w:lang w:val="en" w:eastAsia="en-GB"/>
        </w:rPr>
      </w:pPr>
      <w:r w:rsidRPr="00FE5C2E">
        <w:rPr>
          <w:b/>
          <w:lang w:val="en" w:eastAsia="en-GB"/>
        </w:rPr>
        <w:t>Teach persistence.</w:t>
      </w:r>
      <w:r w:rsidRPr="00FE5C2E">
        <w:rPr>
          <w:lang w:val="en" w:eastAsia="en-GB"/>
        </w:rPr>
        <w:t xml:space="preserve"> Help your child realize that working on his weaknesses and improving on his strengths can help him succeed. When he’s struggling, he can draw on the strategies he’s developed to manage his weaknesses. Instead of saying, “What’s the point?” he can learn to say, “I should always run spell-check so I don’t get marked down for silly mistakes.”</w:t>
      </w:r>
    </w:p>
    <w:p w:rsidR="00234C54" w:rsidRPr="00FE5C2E" w:rsidRDefault="00234C54" w:rsidP="00234C54">
      <w:pPr>
        <w:pStyle w:val="NoSpacing"/>
        <w:numPr>
          <w:ilvl w:val="0"/>
          <w:numId w:val="29"/>
        </w:numPr>
        <w:jc w:val="both"/>
        <w:rPr>
          <w:lang w:val="en" w:eastAsia="en-GB"/>
        </w:rPr>
      </w:pPr>
      <w:r w:rsidRPr="00FE5C2E">
        <w:rPr>
          <w:b/>
          <w:lang w:val="en" w:eastAsia="en-GB"/>
        </w:rPr>
        <w:t>Set realistic goals.</w:t>
      </w:r>
      <w:r w:rsidRPr="00FE5C2E">
        <w:rPr>
          <w:lang w:val="en" w:eastAsia="en-GB"/>
        </w:rPr>
        <w:t xml:space="preserve"> While it’s great for kids to be enthusiastic about what they want to do, it’s also important to help them to think realistically. Believing he’s going to win his very first race may just leave your child frustrated; aiming to run it in a realistic amount of time can let him succeed every time. It can also help to emphasize that the process is just as important as the end goal.</w:t>
      </w:r>
    </w:p>
    <w:p w:rsidR="00234C54" w:rsidRPr="00FE5C2E" w:rsidRDefault="00234C54" w:rsidP="00234C54">
      <w:pPr>
        <w:pStyle w:val="NoSpacing"/>
        <w:numPr>
          <w:ilvl w:val="0"/>
          <w:numId w:val="29"/>
        </w:numPr>
        <w:jc w:val="both"/>
        <w:rPr>
          <w:lang w:val="en" w:eastAsia="en-GB"/>
        </w:rPr>
      </w:pPr>
      <w:r w:rsidRPr="00FE5C2E">
        <w:rPr>
          <w:b/>
          <w:lang w:val="en" w:eastAsia="en-GB"/>
        </w:rPr>
        <w:t>Nurture passions</w:t>
      </w:r>
      <w:r w:rsidRPr="00FE5C2E">
        <w:rPr>
          <w:lang w:val="en" w:eastAsia="en-GB"/>
        </w:rPr>
        <w:t xml:space="preserve">. Pay attention to what makes your child excited. Music? Skateboards? Tools? Help him get good at </w:t>
      </w:r>
      <w:hyperlink r:id="rId29" w:history="1">
        <w:r w:rsidRPr="00FE5C2E">
          <w:rPr>
            <w:lang w:val="en" w:eastAsia="en-GB"/>
          </w:rPr>
          <w:t>something he likes</w:t>
        </w:r>
      </w:hyperlink>
      <w:r w:rsidRPr="00FE5C2E">
        <w:rPr>
          <w:lang w:val="en" w:eastAsia="en-GB"/>
        </w:rPr>
        <w:t>. That’s one of the best ways to build a sense of competence. That feeling can translate into other areas, too. Be sure to choose a setting where he can succeed and feel comfortable. For example, he might do better playing sports on a recreational team than on a high-profile travel team.</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lang w:val="en" w:eastAsia="en-GB"/>
        </w:rPr>
      </w:pPr>
      <w:r w:rsidRPr="00FE5C2E">
        <w:rPr>
          <w:lang w:val="en" w:eastAsia="en-GB"/>
        </w:rPr>
        <w:t xml:space="preserve">It’s a good idea to set limits with </w:t>
      </w:r>
      <w:hyperlink r:id="rId30" w:history="1">
        <w:r w:rsidRPr="00FE5C2E">
          <w:rPr>
            <w:lang w:val="en" w:eastAsia="en-GB"/>
          </w:rPr>
          <w:t>clear consequences</w:t>
        </w:r>
      </w:hyperlink>
      <w:r w:rsidRPr="00FE5C2E">
        <w:rPr>
          <w:lang w:val="en" w:eastAsia="en-GB"/>
        </w:rPr>
        <w:t xml:space="preserve"> when your child acts out. But make sure he knows it’s the behavior that’s the problem, not him. You can also </w:t>
      </w:r>
      <w:hyperlink r:id="rId31" w:history="1">
        <w:r w:rsidRPr="00FE5C2E">
          <w:rPr>
            <w:lang w:val="en" w:eastAsia="en-GB"/>
          </w:rPr>
          <w:t>arm your child with strategies</w:t>
        </w:r>
      </w:hyperlink>
      <w:r w:rsidRPr="00FE5C2E">
        <w:rPr>
          <w:lang w:val="en" w:eastAsia="en-GB"/>
        </w:rPr>
        <w:t xml:space="preserve"> to prevent him from losing control and ways to calm down when he needs to. Remember that you don’t have to go it alone. Learn about the </w:t>
      </w:r>
      <w:hyperlink r:id="rId32" w:history="1">
        <w:r w:rsidRPr="00FE5C2E">
          <w:rPr>
            <w:lang w:val="en" w:eastAsia="en-GB"/>
          </w:rPr>
          <w:t>types of emotional help available for your child</w:t>
        </w:r>
      </w:hyperlink>
      <w:r w:rsidRPr="00FE5C2E">
        <w:rPr>
          <w:lang w:val="en" w:eastAsia="en-GB"/>
        </w:rPr>
        <w:t>.</w:t>
      </w:r>
    </w:p>
    <w:p w:rsidR="00234C54" w:rsidRPr="00FE5C2E" w:rsidRDefault="00234C54" w:rsidP="00234C54">
      <w:pPr>
        <w:pStyle w:val="NoSpacing"/>
        <w:jc w:val="both"/>
        <w:rPr>
          <w:lang w:val="en" w:eastAsia="en-GB"/>
        </w:rPr>
      </w:pPr>
    </w:p>
    <w:p w:rsidR="00234C54" w:rsidRPr="00FE5C2E" w:rsidRDefault="00234C54" w:rsidP="00234C54">
      <w:pPr>
        <w:pStyle w:val="NoSpacing"/>
        <w:jc w:val="both"/>
        <w:rPr>
          <w:b/>
          <w:lang w:val="en" w:eastAsia="en-GB"/>
        </w:rPr>
      </w:pPr>
      <w:r w:rsidRPr="00FE5C2E">
        <w:rPr>
          <w:b/>
          <w:lang w:val="en" w:eastAsia="en-GB"/>
        </w:rPr>
        <w:t xml:space="preserve">Key Takeaways </w:t>
      </w:r>
    </w:p>
    <w:p w:rsidR="00234C54" w:rsidRPr="00FE5C2E" w:rsidRDefault="00234C54" w:rsidP="00234C54">
      <w:pPr>
        <w:pStyle w:val="NoSpacing"/>
        <w:numPr>
          <w:ilvl w:val="0"/>
          <w:numId w:val="26"/>
        </w:numPr>
        <w:jc w:val="both"/>
        <w:rPr>
          <w:lang w:val="en" w:eastAsia="en-GB"/>
        </w:rPr>
      </w:pPr>
      <w:r w:rsidRPr="00FE5C2E">
        <w:rPr>
          <w:lang w:val="en" w:eastAsia="en-GB"/>
        </w:rPr>
        <w:t>Kids with attention and learning issues may be more likely to become frustrated.</w:t>
      </w:r>
    </w:p>
    <w:p w:rsidR="00234C54" w:rsidRPr="00FE5C2E" w:rsidRDefault="00234C54" w:rsidP="00234C54">
      <w:pPr>
        <w:pStyle w:val="NoSpacing"/>
        <w:numPr>
          <w:ilvl w:val="0"/>
          <w:numId w:val="26"/>
        </w:numPr>
        <w:jc w:val="both"/>
        <w:rPr>
          <w:lang w:val="en" w:eastAsia="en-GB"/>
        </w:rPr>
      </w:pPr>
      <w:r w:rsidRPr="00FE5C2E">
        <w:rPr>
          <w:lang w:val="en" w:eastAsia="en-GB"/>
        </w:rPr>
        <w:t>Chronic frustration can lead to anger or giving up.</w:t>
      </w:r>
    </w:p>
    <w:p w:rsidR="00234C54" w:rsidRPr="00FE5C2E" w:rsidRDefault="00234C54" w:rsidP="00234C54">
      <w:pPr>
        <w:pStyle w:val="NoSpacing"/>
        <w:numPr>
          <w:ilvl w:val="0"/>
          <w:numId w:val="26"/>
        </w:numPr>
        <w:jc w:val="both"/>
        <w:rPr>
          <w:lang w:val="en" w:eastAsia="en-GB"/>
        </w:rPr>
      </w:pPr>
      <w:r w:rsidRPr="00FE5C2E">
        <w:rPr>
          <w:lang w:val="en" w:eastAsia="en-GB"/>
        </w:rPr>
        <w:t>There are strategies you can use to help your child cope.</w:t>
      </w:r>
    </w:p>
    <w:p w:rsidR="00234C54" w:rsidRPr="00FE5C2E" w:rsidRDefault="00234C54" w:rsidP="00234C54">
      <w:pPr>
        <w:pStyle w:val="NoSpacing"/>
        <w:jc w:val="both"/>
      </w:pPr>
    </w:p>
    <w:p w:rsidR="00EC26A6" w:rsidRPr="00FE5C2E" w:rsidRDefault="00EC26A6" w:rsidP="008A4F92">
      <w:pPr>
        <w:pStyle w:val="NoSpacing"/>
        <w:jc w:val="both"/>
      </w:pPr>
    </w:p>
    <w:p w:rsidR="00234C54" w:rsidRPr="00FE5C2E" w:rsidRDefault="00234C54" w:rsidP="008A4F92">
      <w:pPr>
        <w:pStyle w:val="NoSpacing"/>
        <w:jc w:val="both"/>
      </w:pPr>
    </w:p>
    <w:p w:rsidR="00234C54" w:rsidRPr="00FE5C2E" w:rsidRDefault="00234C54" w:rsidP="008A4F92">
      <w:pPr>
        <w:pStyle w:val="NoSpacing"/>
        <w:jc w:val="both"/>
      </w:pPr>
    </w:p>
    <w:p w:rsidR="00234C54" w:rsidRPr="00FE5C2E" w:rsidRDefault="00FE5C2E" w:rsidP="008A4F92">
      <w:pPr>
        <w:pStyle w:val="NoSpacing"/>
        <w:jc w:val="both"/>
        <w:rPr>
          <w:b/>
        </w:rPr>
      </w:pPr>
      <w:r w:rsidRPr="00FE5C2E">
        <w:rPr>
          <w:b/>
        </w:rPr>
        <w:t>Support</w:t>
      </w:r>
    </w:p>
    <w:p w:rsidR="00FE5C2E" w:rsidRPr="00FE5C2E" w:rsidRDefault="00FE5C2E" w:rsidP="008A4F92">
      <w:pPr>
        <w:pStyle w:val="NoSpacing"/>
        <w:jc w:val="both"/>
      </w:pPr>
    </w:p>
    <w:p w:rsidR="00FE5C2E" w:rsidRPr="00FE5C2E" w:rsidRDefault="00234C54" w:rsidP="00234C54">
      <w:pPr>
        <w:pStyle w:val="NormalWeb"/>
        <w:shd w:val="clear" w:color="auto" w:fill="FFFFFF"/>
        <w:spacing w:before="0" w:beforeAutospacing="0" w:after="0" w:afterAutospacing="0"/>
        <w:textAlignment w:val="baseline"/>
        <w:rPr>
          <w:rFonts w:asciiTheme="minorHAnsi" w:hAnsiTheme="minorHAnsi"/>
          <w:color w:val="1D1D1D"/>
          <w:sz w:val="27"/>
          <w:szCs w:val="27"/>
        </w:rPr>
      </w:pPr>
      <w:r w:rsidRPr="00FE5C2E">
        <w:rPr>
          <w:rFonts w:asciiTheme="minorHAnsi" w:hAnsiTheme="minorHAnsi"/>
          <w:color w:val="1D1D1D"/>
          <w:sz w:val="27"/>
          <w:szCs w:val="27"/>
        </w:rPr>
        <w:t xml:space="preserve">Barnardo’s aim to support parents/carers of children (6-18 years old) who have a diagnosis of, or who are awaiting a diagnosis of ADHD. This support and advice </w:t>
      </w:r>
      <w:proofErr w:type="gramStart"/>
      <w:r w:rsidRPr="00FE5C2E">
        <w:rPr>
          <w:rFonts w:asciiTheme="minorHAnsi" w:hAnsiTheme="minorHAnsi"/>
          <w:color w:val="1D1D1D"/>
          <w:sz w:val="27"/>
          <w:szCs w:val="27"/>
        </w:rPr>
        <w:t>is</w:t>
      </w:r>
      <w:proofErr w:type="gramEnd"/>
      <w:r w:rsidRPr="00FE5C2E">
        <w:rPr>
          <w:rFonts w:asciiTheme="minorHAnsi" w:hAnsiTheme="minorHAnsi"/>
          <w:color w:val="1D1D1D"/>
          <w:sz w:val="27"/>
          <w:szCs w:val="27"/>
        </w:rPr>
        <w:t xml:space="preserve"> delivered in an 8 week programme; within your local community or online via zoom, during school hours, or in the evenings.</w:t>
      </w:r>
    </w:p>
    <w:p w:rsidR="00FE5C2E" w:rsidRPr="00FE5C2E" w:rsidRDefault="00234C54" w:rsidP="00234C54">
      <w:pPr>
        <w:pStyle w:val="NormalWeb"/>
        <w:shd w:val="clear" w:color="auto" w:fill="FFFFFF"/>
        <w:spacing w:before="0" w:beforeAutospacing="0" w:after="0" w:afterAutospacing="0"/>
        <w:textAlignment w:val="baseline"/>
        <w:rPr>
          <w:rFonts w:asciiTheme="minorHAnsi" w:hAnsiTheme="minorHAnsi"/>
          <w:color w:val="1D1D1D"/>
          <w:sz w:val="27"/>
          <w:szCs w:val="27"/>
        </w:rPr>
      </w:pPr>
      <w:r w:rsidRPr="00FE5C2E">
        <w:rPr>
          <w:rFonts w:asciiTheme="minorHAnsi" w:hAnsiTheme="minorHAnsi"/>
          <w:color w:val="1D1D1D"/>
          <w:sz w:val="27"/>
          <w:szCs w:val="27"/>
        </w:rPr>
        <w:br/>
        <w:t>We support parents by helping them to:</w:t>
      </w:r>
      <w:r w:rsidRPr="00FE5C2E">
        <w:rPr>
          <w:rFonts w:asciiTheme="minorHAnsi" w:hAnsiTheme="minorHAnsi"/>
          <w:color w:val="1D1D1D"/>
          <w:sz w:val="27"/>
          <w:szCs w:val="27"/>
        </w:rPr>
        <w:br/>
        <w:t>•gain confidence and skills as parents when living with a child with ADHD</w:t>
      </w:r>
      <w:r w:rsidRPr="00FE5C2E">
        <w:rPr>
          <w:rFonts w:asciiTheme="minorHAnsi" w:hAnsiTheme="minorHAnsi"/>
          <w:color w:val="1D1D1D"/>
          <w:sz w:val="27"/>
          <w:szCs w:val="27"/>
        </w:rPr>
        <w:br/>
        <w:t>•exploring how positive parenting is beneficial to the family as a whole</w:t>
      </w:r>
      <w:r w:rsidRPr="00FE5C2E">
        <w:rPr>
          <w:rFonts w:asciiTheme="minorHAnsi" w:hAnsiTheme="minorHAnsi"/>
          <w:color w:val="1D1D1D"/>
          <w:sz w:val="27"/>
          <w:szCs w:val="27"/>
        </w:rPr>
        <w:br/>
        <w:t>•discuss strategies for effective behaviour management</w:t>
      </w:r>
      <w:r w:rsidRPr="00FE5C2E">
        <w:rPr>
          <w:rFonts w:asciiTheme="minorHAnsi" w:hAnsiTheme="minorHAnsi"/>
          <w:color w:val="1D1D1D"/>
          <w:sz w:val="27"/>
          <w:szCs w:val="27"/>
        </w:rPr>
        <w:br/>
        <w:t>•have the opportunity to meet with other parents</w:t>
      </w:r>
      <w:r w:rsidRPr="00FE5C2E">
        <w:rPr>
          <w:rFonts w:asciiTheme="minorHAnsi" w:hAnsiTheme="minorHAnsi"/>
          <w:color w:val="1D1D1D"/>
          <w:sz w:val="27"/>
          <w:szCs w:val="27"/>
        </w:rPr>
        <w:br/>
        <w:t>•understanding the importance of clear communication for a child with ADHD</w:t>
      </w:r>
    </w:p>
    <w:p w:rsidR="00234C54" w:rsidRPr="00FE5C2E" w:rsidRDefault="00234C54" w:rsidP="00234C54">
      <w:pPr>
        <w:pStyle w:val="NormalWeb"/>
        <w:shd w:val="clear" w:color="auto" w:fill="FFFFFF"/>
        <w:spacing w:before="0" w:beforeAutospacing="0" w:after="0" w:afterAutospacing="0"/>
        <w:textAlignment w:val="baseline"/>
        <w:rPr>
          <w:rFonts w:asciiTheme="minorHAnsi" w:hAnsiTheme="minorHAnsi"/>
          <w:color w:val="1D1D1D"/>
          <w:sz w:val="27"/>
          <w:szCs w:val="27"/>
        </w:rPr>
      </w:pPr>
      <w:r w:rsidRPr="00FE5C2E">
        <w:rPr>
          <w:rFonts w:asciiTheme="minorHAnsi" w:hAnsiTheme="minorHAnsi"/>
          <w:color w:val="1D1D1D"/>
          <w:sz w:val="27"/>
          <w:szCs w:val="27"/>
        </w:rPr>
        <w:br/>
        <w:t>We have two skills building programmes, The Parent Factor in ADHD is for parents/carers of children that have an ADHD diagnosis (</w:t>
      </w:r>
      <w:proofErr w:type="gramStart"/>
      <w:r w:rsidRPr="00FE5C2E">
        <w:rPr>
          <w:rFonts w:asciiTheme="minorHAnsi" w:hAnsiTheme="minorHAnsi"/>
          <w:color w:val="1D1D1D"/>
          <w:sz w:val="27"/>
          <w:szCs w:val="27"/>
        </w:rPr>
        <w:t>8 week</w:t>
      </w:r>
      <w:proofErr w:type="gramEnd"/>
      <w:r w:rsidRPr="00FE5C2E">
        <w:rPr>
          <w:rFonts w:asciiTheme="minorHAnsi" w:hAnsiTheme="minorHAnsi"/>
          <w:color w:val="1D1D1D"/>
          <w:sz w:val="27"/>
          <w:szCs w:val="27"/>
        </w:rPr>
        <w:t xml:space="preserve"> skills building programme) and the Nurturing Programme, delivered with ADHD as a clear focus, is for those parents/carers awaiting a diagnosis for their child. (</w:t>
      </w:r>
      <w:proofErr w:type="gramStart"/>
      <w:r w:rsidRPr="00FE5C2E">
        <w:rPr>
          <w:rFonts w:asciiTheme="minorHAnsi" w:hAnsiTheme="minorHAnsi"/>
          <w:color w:val="1D1D1D"/>
          <w:sz w:val="27"/>
          <w:szCs w:val="27"/>
        </w:rPr>
        <w:t>8 week</w:t>
      </w:r>
      <w:proofErr w:type="gramEnd"/>
      <w:r w:rsidRPr="00FE5C2E">
        <w:rPr>
          <w:rFonts w:asciiTheme="minorHAnsi" w:hAnsiTheme="minorHAnsi"/>
          <w:color w:val="1D1D1D"/>
          <w:sz w:val="27"/>
          <w:szCs w:val="27"/>
        </w:rPr>
        <w:t xml:space="preserve"> skills building programme).</w:t>
      </w:r>
      <w:r w:rsidRPr="00FE5C2E">
        <w:rPr>
          <w:rFonts w:asciiTheme="minorHAnsi" w:hAnsiTheme="minorHAnsi"/>
          <w:color w:val="1D1D1D"/>
          <w:sz w:val="27"/>
          <w:szCs w:val="27"/>
        </w:rPr>
        <w:br/>
        <w:t>Parents and carers can also access advice and guidance from this service, 365 days per year from 5-10.30pm by calling 0300 222 5755, no referral is necessary to access this Out of Hours Helpline.</w:t>
      </w:r>
    </w:p>
    <w:p w:rsidR="00234C54" w:rsidRPr="00FE5C2E" w:rsidRDefault="00234C54" w:rsidP="00234C54">
      <w:pPr>
        <w:pStyle w:val="NormalWeb"/>
        <w:shd w:val="clear" w:color="auto" w:fill="FFFFFF"/>
        <w:spacing w:before="0" w:after="0"/>
        <w:textAlignment w:val="baseline"/>
        <w:rPr>
          <w:rFonts w:asciiTheme="minorHAnsi" w:hAnsiTheme="minorHAnsi"/>
          <w:color w:val="1D1D1D"/>
          <w:sz w:val="27"/>
          <w:szCs w:val="27"/>
        </w:rPr>
      </w:pPr>
      <w:r w:rsidRPr="00FE5C2E">
        <w:rPr>
          <w:rFonts w:asciiTheme="minorHAnsi" w:hAnsiTheme="minorHAnsi"/>
          <w:color w:val="1D1D1D"/>
          <w:sz w:val="27"/>
          <w:szCs w:val="27"/>
        </w:rPr>
        <w:t>Referrals can only be generated by a professional, for example a GP, teacher or Family Support Worker, via </w:t>
      </w:r>
      <w:hyperlink r:id="rId33" w:history="1">
        <w:r w:rsidRPr="00FE5C2E">
          <w:rPr>
            <w:rStyle w:val="Hyperlink"/>
            <w:rFonts w:asciiTheme="minorHAnsi" w:eastAsiaTheme="majorEastAsia" w:hAnsiTheme="minorHAnsi"/>
            <w:color w:val="3C5B00"/>
            <w:sz w:val="27"/>
            <w:szCs w:val="27"/>
            <w:bdr w:val="none" w:sz="0" w:space="0" w:color="auto" w:frame="1"/>
          </w:rPr>
          <w:t>https://www.mindworks-surrey.org/</w:t>
        </w:r>
      </w:hyperlink>
      <w:r w:rsidRPr="00FE5C2E">
        <w:rPr>
          <w:rFonts w:asciiTheme="minorHAnsi" w:hAnsiTheme="minorHAnsi"/>
          <w:color w:val="1D1D1D"/>
          <w:sz w:val="27"/>
          <w:szCs w:val="27"/>
        </w:rPr>
        <w:br/>
        <w:t xml:space="preserve">For SABP CAMHS Professionals, the referral form can be downloaded and </w:t>
      </w:r>
      <w:r w:rsidRPr="00FE5C2E">
        <w:rPr>
          <w:rFonts w:asciiTheme="minorHAnsi" w:hAnsiTheme="minorHAnsi"/>
          <w:color w:val="1D1D1D"/>
          <w:sz w:val="27"/>
          <w:szCs w:val="27"/>
        </w:rPr>
        <w:lastRenderedPageBreak/>
        <w:t>emailed to </w:t>
      </w:r>
      <w:hyperlink r:id="rId34" w:history="1">
        <w:r w:rsidRPr="00FE5C2E">
          <w:rPr>
            <w:rStyle w:val="Hyperlink"/>
            <w:rFonts w:asciiTheme="minorHAnsi" w:eastAsiaTheme="majorEastAsia" w:hAnsiTheme="minorHAnsi"/>
            <w:color w:val="3C5B00"/>
            <w:sz w:val="27"/>
            <w:szCs w:val="27"/>
            <w:bdr w:val="none" w:sz="0" w:space="0" w:color="auto" w:frame="1"/>
          </w:rPr>
          <w:t>rxx.PositiveParentingSurrey@nhs.net</w:t>
        </w:r>
      </w:hyperlink>
      <w:r w:rsidRPr="00FE5C2E">
        <w:rPr>
          <w:rFonts w:asciiTheme="minorHAnsi" w:hAnsiTheme="minorHAnsi"/>
          <w:color w:val="1D1D1D"/>
          <w:sz w:val="27"/>
          <w:szCs w:val="27"/>
        </w:rPr>
        <w:t> .</w:t>
      </w:r>
      <w:r w:rsidRPr="00FE5C2E">
        <w:rPr>
          <w:rFonts w:asciiTheme="minorHAnsi" w:hAnsiTheme="minorHAnsi"/>
          <w:color w:val="1D1D1D"/>
          <w:sz w:val="27"/>
          <w:szCs w:val="27"/>
        </w:rPr>
        <w:br/>
        <w:t>For enquiries, or to verify whether your family is able to access the support, contact the team by email.</w:t>
      </w:r>
      <w:r w:rsidRPr="00FE5C2E">
        <w:rPr>
          <w:rFonts w:asciiTheme="minorHAnsi" w:hAnsiTheme="minorHAnsi"/>
          <w:color w:val="1D1D1D"/>
          <w:sz w:val="27"/>
          <w:szCs w:val="27"/>
        </w:rPr>
        <w:br/>
        <w:t>Parents/Carers that have been referred can expect to receive a phone call from a Barnardo’s worker to introduce the service and give an opportunity to discuss the support and needs required, as well as answering any questions.</w:t>
      </w:r>
    </w:p>
    <w:p w:rsidR="00234C54" w:rsidRPr="00FE5C2E" w:rsidRDefault="00234C54" w:rsidP="008A4F92">
      <w:pPr>
        <w:pStyle w:val="NoSpacing"/>
        <w:jc w:val="both"/>
      </w:pPr>
    </w:p>
    <w:p w:rsidR="00234C54" w:rsidRPr="00FE5C2E" w:rsidRDefault="00234C54" w:rsidP="008A4F92">
      <w:pPr>
        <w:pStyle w:val="NoSpacing"/>
        <w:jc w:val="both"/>
      </w:pPr>
    </w:p>
    <w:p w:rsidR="00234C54" w:rsidRPr="00FE5C2E" w:rsidRDefault="00234C54" w:rsidP="008A4F92">
      <w:pPr>
        <w:pStyle w:val="NoSpacing"/>
        <w:jc w:val="both"/>
      </w:pPr>
      <w:r w:rsidRPr="00FE5C2E">
        <w:t>https://www.barnardos.org.uk/get-support/services/surrey-positive-parenting-service</w:t>
      </w:r>
    </w:p>
    <w:sectPr w:rsidR="00234C54" w:rsidRPr="00FE5C2E" w:rsidSect="006F77C5">
      <w:headerReference w:type="even" r:id="rId35"/>
      <w:headerReference w:type="default" r:id="rId36"/>
      <w:footerReference w:type="even" r:id="rId37"/>
      <w:footerReference w:type="default" r:id="rId38"/>
      <w:headerReference w:type="first" r:id="rId39"/>
      <w:footerReference w:type="first" r:id="rId40"/>
      <w:pgSz w:w="12240" w:h="15840"/>
      <w:pgMar w:top="792" w:right="792" w:bottom="792" w:left="792" w:header="792"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C54" w:rsidRDefault="00234C54" w:rsidP="004A7542">
      <w:pPr>
        <w:spacing w:after="0" w:line="240" w:lineRule="auto"/>
      </w:pPr>
      <w:r>
        <w:separator/>
      </w:r>
    </w:p>
  </w:endnote>
  <w:endnote w:type="continuationSeparator" w:id="0">
    <w:p w:rsidR="00234C54" w:rsidRDefault="00234C54" w:rsidP="004A7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47B" w:rsidRDefault="00A864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9230077"/>
      <w:docPartObj>
        <w:docPartGallery w:val="Page Numbers (Bottom of Page)"/>
        <w:docPartUnique/>
      </w:docPartObj>
    </w:sdtPr>
    <w:sdtEndPr>
      <w:rPr>
        <w:noProof/>
      </w:rPr>
    </w:sdtEndPr>
    <w:sdtContent>
      <w:p w:rsidR="00234C54" w:rsidRDefault="00234C54" w:rsidP="00234C54">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47B" w:rsidRDefault="00A864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C54" w:rsidRDefault="00234C54" w:rsidP="004A7542">
      <w:pPr>
        <w:spacing w:after="0" w:line="240" w:lineRule="auto"/>
      </w:pPr>
      <w:r>
        <w:separator/>
      </w:r>
    </w:p>
  </w:footnote>
  <w:footnote w:type="continuationSeparator" w:id="0">
    <w:p w:rsidR="00234C54" w:rsidRDefault="00234C54" w:rsidP="004A7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47B" w:rsidRDefault="00A864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47B" w:rsidRDefault="00A864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alias w:val="Enter Your Name:"/>
      <w:tag w:val="Enter Your Name:"/>
      <w:id w:val="1764105439"/>
      <w:dataBinding w:prefixMappings="xmlns:ns0='http://schemas.microsoft.com/office/2006/coverPageProps' " w:xpath="/ns0:CoverPageProperties[1]/ns0:CompanyPhone[1]" w:storeItemID="{55AF091B-3C7A-41E3-B477-F2FDAA23CFDA}"/>
      <w15:appearance w15:val="hidden"/>
      <w:text w:multiLine="1"/>
    </w:sdtPr>
    <w:sdtEndPr/>
    <w:sdtContent>
      <w:p w:rsidR="00234C54" w:rsidRDefault="00A8647B">
        <w:pPr>
          <w:pStyle w:val="Header"/>
        </w:pPr>
        <w:r>
          <w:t xml:space="preserve">ADHD Quick guide for </w:t>
        </w:r>
        <w:r w:rsidR="00804F48">
          <w:t>parents</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7248EF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ED4C6C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FE4C53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706242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5B4E57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8221B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4D8474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328F7C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2AE11B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20D1F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9E468D"/>
    <w:multiLevelType w:val="hybridMultilevel"/>
    <w:tmpl w:val="972CF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DC023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EF73DE1"/>
    <w:multiLevelType w:val="hybridMultilevel"/>
    <w:tmpl w:val="5BC89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001C32"/>
    <w:multiLevelType w:val="hybridMultilevel"/>
    <w:tmpl w:val="BE405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3B279A"/>
    <w:multiLevelType w:val="hybridMultilevel"/>
    <w:tmpl w:val="CEE6C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28034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FDE02E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3561A65"/>
    <w:multiLevelType w:val="hybridMultilevel"/>
    <w:tmpl w:val="BA606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326BC0"/>
    <w:multiLevelType w:val="hybridMultilevel"/>
    <w:tmpl w:val="00B2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CE1B0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5C5613B"/>
    <w:multiLevelType w:val="hybridMultilevel"/>
    <w:tmpl w:val="65F86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2006A7"/>
    <w:multiLevelType w:val="hybridMultilevel"/>
    <w:tmpl w:val="C0F89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036815"/>
    <w:multiLevelType w:val="multilevel"/>
    <w:tmpl w:val="E532429C"/>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4F4D037D"/>
    <w:multiLevelType w:val="multilevel"/>
    <w:tmpl w:val="552E29B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59990E5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C8642AA"/>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5D1379F8"/>
    <w:multiLevelType w:val="hybridMultilevel"/>
    <w:tmpl w:val="CA8AC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1E0C7D"/>
    <w:multiLevelType w:val="hybridMultilevel"/>
    <w:tmpl w:val="760E8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8B5472"/>
    <w:multiLevelType w:val="hybridMultilevel"/>
    <w:tmpl w:val="2C3EB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2A3AC5"/>
    <w:multiLevelType w:val="hybridMultilevel"/>
    <w:tmpl w:val="6D609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2E54D5"/>
    <w:multiLevelType w:val="hybridMultilevel"/>
    <w:tmpl w:val="503E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11"/>
  </w:num>
  <w:num w:numId="4">
    <w:abstractNumId w:val="16"/>
  </w:num>
  <w:num w:numId="5">
    <w:abstractNumId w:val="15"/>
  </w:num>
  <w:num w:numId="6">
    <w:abstractNumId w:val="22"/>
  </w:num>
  <w:num w:numId="7">
    <w:abstractNumId w:val="19"/>
  </w:num>
  <w:num w:numId="8">
    <w:abstractNumId w:val="25"/>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12"/>
  </w:num>
  <w:num w:numId="21">
    <w:abstractNumId w:val="18"/>
  </w:num>
  <w:num w:numId="22">
    <w:abstractNumId w:val="28"/>
  </w:num>
  <w:num w:numId="23">
    <w:abstractNumId w:val="20"/>
  </w:num>
  <w:num w:numId="24">
    <w:abstractNumId w:val="30"/>
  </w:num>
  <w:num w:numId="25">
    <w:abstractNumId w:val="21"/>
  </w:num>
  <w:num w:numId="26">
    <w:abstractNumId w:val="17"/>
  </w:num>
  <w:num w:numId="27">
    <w:abstractNumId w:val="27"/>
  </w:num>
  <w:num w:numId="28">
    <w:abstractNumId w:val="14"/>
  </w:num>
  <w:num w:numId="29">
    <w:abstractNumId w:val="26"/>
  </w:num>
  <w:num w:numId="30">
    <w:abstractNumId w:val="13"/>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F41"/>
    <w:rsid w:val="001C292B"/>
    <w:rsid w:val="00206CA3"/>
    <w:rsid w:val="00222D6A"/>
    <w:rsid w:val="00234C54"/>
    <w:rsid w:val="00273B90"/>
    <w:rsid w:val="002876BB"/>
    <w:rsid w:val="00293B83"/>
    <w:rsid w:val="002D075C"/>
    <w:rsid w:val="00321F41"/>
    <w:rsid w:val="0040383F"/>
    <w:rsid w:val="00454034"/>
    <w:rsid w:val="004A7542"/>
    <w:rsid w:val="00512D9D"/>
    <w:rsid w:val="006A3CE7"/>
    <w:rsid w:val="006F77C5"/>
    <w:rsid w:val="00804F48"/>
    <w:rsid w:val="00857F01"/>
    <w:rsid w:val="008A4F92"/>
    <w:rsid w:val="008B0B05"/>
    <w:rsid w:val="00A076D8"/>
    <w:rsid w:val="00A8647B"/>
    <w:rsid w:val="00B46C96"/>
    <w:rsid w:val="00B90950"/>
    <w:rsid w:val="00BE5F21"/>
    <w:rsid w:val="00C178C7"/>
    <w:rsid w:val="00C54909"/>
    <w:rsid w:val="00DB2FD1"/>
    <w:rsid w:val="00E10171"/>
    <w:rsid w:val="00EC26A6"/>
    <w:rsid w:val="00EC7733"/>
    <w:rsid w:val="00ED1C71"/>
    <w:rsid w:val="00FE5C2E"/>
    <w:rsid w:val="00FE5E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1F31387"/>
  <w15:chartTrackingRefBased/>
  <w15:docId w15:val="{2AAA09B9-74F2-4BBB-B6F5-AB10903DA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636A6B" w:themeColor="text2"/>
        <w:sz w:val="22"/>
        <w:szCs w:val="22"/>
        <w:lang w:val="en-US" w:eastAsia="en-US" w:bidi="ar-SA"/>
      </w:rPr>
    </w:rPrDefault>
    <w:pPrDefault>
      <w:pPr>
        <w:spacing w:after="60" w:line="259" w:lineRule="auto"/>
        <w:jc w:val="center"/>
      </w:pPr>
    </w:pPrDefault>
  </w:docDefaults>
  <w:latentStyles w:defLockedState="0" w:defUIPriority="99" w:defSemiHidden="0" w:defUnhideWhenUsed="0" w:defQFormat="0" w:count="375">
    <w:lsdException w:name="Normal" w:uiPriority="0" w:qFormat="1"/>
    <w:lsdException w:name="heading 1" w:semiHidden="1" w:uiPriority="9" w:unhideWhenUsed="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0B05"/>
  </w:style>
  <w:style w:type="paragraph" w:styleId="Heading1">
    <w:name w:val="heading 1"/>
    <w:basedOn w:val="Normal"/>
    <w:next w:val="Normal"/>
    <w:link w:val="Heading1Char"/>
    <w:uiPriority w:val="9"/>
    <w:unhideWhenUsed/>
    <w:qFormat/>
    <w:rsid w:val="008B0B05"/>
    <w:pPr>
      <w:keepNext/>
      <w:keepLines/>
      <w:spacing w:before="360"/>
      <w:contextualSpacing/>
      <w:outlineLvl w:val="0"/>
    </w:pPr>
    <w:rPr>
      <w:rFonts w:asciiTheme="majorHAnsi" w:eastAsiaTheme="majorEastAsia" w:hAnsiTheme="majorHAnsi" w:cstheme="majorBidi"/>
      <w:caps/>
      <w:color w:val="4A4F4F" w:themeColor="text2" w:themeShade="BF"/>
      <w:spacing w:val="50"/>
      <w:sz w:val="28"/>
      <w:szCs w:val="32"/>
    </w:rPr>
  </w:style>
  <w:style w:type="paragraph" w:styleId="Heading2">
    <w:name w:val="heading 2"/>
    <w:basedOn w:val="Normal"/>
    <w:next w:val="Normal"/>
    <w:link w:val="Heading2Char"/>
    <w:uiPriority w:val="9"/>
    <w:unhideWhenUsed/>
    <w:qFormat/>
    <w:rsid w:val="008B0B05"/>
    <w:pPr>
      <w:keepNext/>
      <w:keepLines/>
      <w:outlineLvl w:val="1"/>
    </w:pPr>
    <w:rPr>
      <w:rFonts w:asciiTheme="majorHAnsi" w:eastAsiaTheme="majorEastAsia" w:hAnsiTheme="majorHAnsi" w:cstheme="majorBidi"/>
      <w:b/>
      <w:color w:val="4A4F4F" w:themeColor="text2" w:themeShade="BF"/>
      <w:szCs w:val="26"/>
    </w:rPr>
  </w:style>
  <w:style w:type="paragraph" w:styleId="Heading3">
    <w:name w:val="heading 3"/>
    <w:basedOn w:val="Normal"/>
    <w:next w:val="Normal"/>
    <w:link w:val="Heading3Char"/>
    <w:uiPriority w:val="9"/>
    <w:semiHidden/>
    <w:unhideWhenUsed/>
    <w:qFormat/>
    <w:rsid w:val="002D075C"/>
    <w:pPr>
      <w:keepNext/>
      <w:keepLines/>
      <w:spacing w:before="40" w:after="0"/>
      <w:outlineLvl w:val="2"/>
    </w:pPr>
    <w:rPr>
      <w:rFonts w:asciiTheme="majorHAnsi" w:eastAsiaTheme="majorEastAsia" w:hAnsiTheme="majorHAnsi" w:cstheme="majorBidi"/>
      <w:color w:val="806000" w:themeColor="accent4" w:themeShade="80"/>
      <w:szCs w:val="24"/>
    </w:rPr>
  </w:style>
  <w:style w:type="paragraph" w:styleId="Heading4">
    <w:name w:val="heading 4"/>
    <w:basedOn w:val="Normal"/>
    <w:next w:val="Normal"/>
    <w:link w:val="Heading4Char"/>
    <w:uiPriority w:val="9"/>
    <w:semiHidden/>
    <w:unhideWhenUsed/>
    <w:qFormat/>
    <w:rsid w:val="002D075C"/>
    <w:pPr>
      <w:keepNext/>
      <w:keepLines/>
      <w:spacing w:before="40" w:after="0"/>
      <w:outlineLvl w:val="3"/>
    </w:pPr>
    <w:rPr>
      <w:rFonts w:asciiTheme="majorHAnsi" w:eastAsiaTheme="majorEastAsia" w:hAnsiTheme="majorHAnsi" w:cstheme="majorBidi"/>
      <w:i/>
      <w:iCs/>
      <w:color w:val="806000" w:themeColor="accent4" w:themeShade="80"/>
    </w:rPr>
  </w:style>
  <w:style w:type="paragraph" w:styleId="Heading5">
    <w:name w:val="heading 5"/>
    <w:basedOn w:val="Normal"/>
    <w:next w:val="Normal"/>
    <w:link w:val="Heading5Char"/>
    <w:uiPriority w:val="9"/>
    <w:semiHidden/>
    <w:unhideWhenUsed/>
    <w:qFormat/>
    <w:rsid w:val="002D075C"/>
    <w:pPr>
      <w:keepNext/>
      <w:keepLines/>
      <w:spacing w:before="40" w:after="0"/>
      <w:outlineLvl w:val="4"/>
    </w:pPr>
    <w:rPr>
      <w:rFonts w:asciiTheme="majorHAnsi" w:eastAsiaTheme="majorEastAsia" w:hAnsiTheme="majorHAnsi" w:cstheme="majorBidi"/>
      <w:b/>
      <w:color w:val="806000" w:themeColor="accent4" w:themeShade="80"/>
    </w:rPr>
  </w:style>
  <w:style w:type="paragraph" w:styleId="Heading6">
    <w:name w:val="heading 6"/>
    <w:basedOn w:val="Normal"/>
    <w:next w:val="Normal"/>
    <w:link w:val="Heading6Char"/>
    <w:uiPriority w:val="9"/>
    <w:semiHidden/>
    <w:unhideWhenUsed/>
    <w:qFormat/>
    <w:rsid w:val="002D075C"/>
    <w:pPr>
      <w:keepNext/>
      <w:keepLines/>
      <w:spacing w:before="40" w:after="0"/>
      <w:outlineLvl w:val="5"/>
    </w:pPr>
    <w:rPr>
      <w:rFonts w:asciiTheme="majorHAnsi" w:eastAsiaTheme="majorEastAsia" w:hAnsiTheme="majorHAnsi" w:cstheme="majorBidi"/>
      <w:b/>
      <w:i/>
      <w:color w:val="806000" w:themeColor="accent4" w:themeShade="80"/>
    </w:rPr>
  </w:style>
  <w:style w:type="paragraph" w:styleId="Heading7">
    <w:name w:val="heading 7"/>
    <w:basedOn w:val="Normal"/>
    <w:next w:val="Normal"/>
    <w:link w:val="Heading7Char"/>
    <w:uiPriority w:val="9"/>
    <w:semiHidden/>
    <w:unhideWhenUsed/>
    <w:qFormat/>
    <w:rsid w:val="002D075C"/>
    <w:pPr>
      <w:keepNext/>
      <w:keepLines/>
      <w:spacing w:before="40" w:after="0"/>
      <w:outlineLvl w:val="6"/>
    </w:pPr>
    <w:rPr>
      <w:rFonts w:asciiTheme="majorHAnsi" w:eastAsiaTheme="majorEastAsia" w:hAnsiTheme="majorHAnsi" w:cstheme="majorBidi"/>
      <w:iCs/>
      <w:caps/>
      <w:color w:val="806000" w:themeColor="accent4" w:themeShade="80"/>
    </w:rPr>
  </w:style>
  <w:style w:type="paragraph" w:styleId="Heading8">
    <w:name w:val="heading 8"/>
    <w:basedOn w:val="Normal"/>
    <w:next w:val="Normal"/>
    <w:link w:val="Heading8Char"/>
    <w:uiPriority w:val="9"/>
    <w:semiHidden/>
    <w:unhideWhenUsed/>
    <w:qFormat/>
    <w:rsid w:val="002D075C"/>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B90950"/>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2D075C"/>
    <w:rPr>
      <w:rFonts w:asciiTheme="majorHAnsi" w:eastAsiaTheme="majorEastAsia" w:hAnsiTheme="majorHAnsi" w:cstheme="majorBidi"/>
      <w:color w:val="806000" w:themeColor="accent4" w:themeShade="80"/>
      <w:szCs w:val="24"/>
    </w:rPr>
  </w:style>
  <w:style w:type="character" w:customStyle="1" w:styleId="Heading1Char">
    <w:name w:val="Heading 1 Char"/>
    <w:basedOn w:val="DefaultParagraphFont"/>
    <w:link w:val="Heading1"/>
    <w:uiPriority w:val="9"/>
    <w:rsid w:val="008B0B05"/>
    <w:rPr>
      <w:rFonts w:asciiTheme="majorHAnsi" w:eastAsiaTheme="majorEastAsia" w:hAnsiTheme="majorHAnsi" w:cstheme="majorBidi"/>
      <w:caps/>
      <w:color w:val="4A4F4F" w:themeColor="text2" w:themeShade="BF"/>
      <w:spacing w:val="50"/>
      <w:sz w:val="28"/>
      <w:szCs w:val="32"/>
    </w:rPr>
  </w:style>
  <w:style w:type="character" w:customStyle="1" w:styleId="Heading2Char">
    <w:name w:val="Heading 2 Char"/>
    <w:basedOn w:val="DefaultParagraphFont"/>
    <w:link w:val="Heading2"/>
    <w:uiPriority w:val="9"/>
    <w:rsid w:val="008B0B05"/>
    <w:rPr>
      <w:rFonts w:asciiTheme="majorHAnsi" w:eastAsiaTheme="majorEastAsia" w:hAnsiTheme="majorHAnsi" w:cstheme="majorBidi"/>
      <w:b/>
      <w:color w:val="4A4F4F" w:themeColor="text2" w:themeShade="BF"/>
      <w:szCs w:val="26"/>
    </w:rPr>
  </w:style>
  <w:style w:type="paragraph" w:styleId="Header">
    <w:name w:val="header"/>
    <w:basedOn w:val="Normal"/>
    <w:link w:val="HeaderChar"/>
    <w:uiPriority w:val="99"/>
    <w:unhideWhenUsed/>
    <w:rsid w:val="004A7542"/>
    <w:pPr>
      <w:pBdr>
        <w:top w:val="single" w:sz="12" w:space="27" w:color="FFD556" w:themeColor="accent1"/>
        <w:left w:val="single" w:sz="12" w:space="4" w:color="FFD556" w:themeColor="accent1"/>
        <w:bottom w:val="single" w:sz="12" w:space="27" w:color="FFD556" w:themeColor="accent1"/>
        <w:right w:val="single" w:sz="12" w:space="4" w:color="FFD556" w:themeColor="accent1"/>
      </w:pBdr>
      <w:spacing w:after="240" w:line="240" w:lineRule="auto"/>
      <w:ind w:left="144" w:right="144"/>
      <w:contextualSpacing/>
    </w:pPr>
    <w:rPr>
      <w:caps/>
      <w:color w:val="404040" w:themeColor="text1" w:themeTint="BF"/>
      <w:spacing w:val="80"/>
      <w:sz w:val="46"/>
    </w:rPr>
  </w:style>
  <w:style w:type="character" w:customStyle="1" w:styleId="HeaderChar">
    <w:name w:val="Header Char"/>
    <w:basedOn w:val="DefaultParagraphFont"/>
    <w:link w:val="Header"/>
    <w:uiPriority w:val="99"/>
    <w:rsid w:val="004A7542"/>
    <w:rPr>
      <w:caps/>
      <w:color w:val="404040" w:themeColor="text1" w:themeTint="BF"/>
      <w:spacing w:val="80"/>
      <w:sz w:val="46"/>
    </w:rPr>
  </w:style>
  <w:style w:type="paragraph" w:styleId="Footer">
    <w:name w:val="footer"/>
    <w:basedOn w:val="Normal"/>
    <w:link w:val="FooterChar"/>
    <w:uiPriority w:val="99"/>
    <w:unhideWhenUsed/>
    <w:rsid w:val="004A7542"/>
    <w:pPr>
      <w:spacing w:after="0" w:line="240" w:lineRule="auto"/>
    </w:pPr>
  </w:style>
  <w:style w:type="character" w:customStyle="1" w:styleId="FooterChar">
    <w:name w:val="Footer Char"/>
    <w:basedOn w:val="DefaultParagraphFont"/>
    <w:link w:val="Footer"/>
    <w:uiPriority w:val="99"/>
    <w:rsid w:val="004A7542"/>
  </w:style>
  <w:style w:type="paragraph" w:styleId="NoSpacing">
    <w:name w:val="No Spacing"/>
    <w:uiPriority w:val="1"/>
    <w:qFormat/>
    <w:rsid w:val="004A7542"/>
    <w:pPr>
      <w:spacing w:after="0" w:line="240" w:lineRule="auto"/>
    </w:pPr>
  </w:style>
  <w:style w:type="paragraph" w:customStyle="1" w:styleId="Graphic">
    <w:name w:val="Graphic"/>
    <w:basedOn w:val="Normal"/>
    <w:next w:val="Normal"/>
    <w:link w:val="GraphicChar"/>
    <w:uiPriority w:val="10"/>
    <w:qFormat/>
    <w:rsid w:val="004A7542"/>
  </w:style>
  <w:style w:type="character" w:customStyle="1" w:styleId="GraphicChar">
    <w:name w:val="Graphic Char"/>
    <w:basedOn w:val="DefaultParagraphFont"/>
    <w:link w:val="Graphic"/>
    <w:uiPriority w:val="10"/>
    <w:rsid w:val="004A7542"/>
  </w:style>
  <w:style w:type="character" w:styleId="PlaceholderText">
    <w:name w:val="Placeholder Text"/>
    <w:basedOn w:val="DefaultParagraphFont"/>
    <w:uiPriority w:val="99"/>
    <w:semiHidden/>
    <w:rsid w:val="004A7542"/>
    <w:rPr>
      <w:color w:val="808080"/>
    </w:rPr>
  </w:style>
  <w:style w:type="character" w:customStyle="1" w:styleId="Heading4Char">
    <w:name w:val="Heading 4 Char"/>
    <w:basedOn w:val="DefaultParagraphFont"/>
    <w:link w:val="Heading4"/>
    <w:uiPriority w:val="9"/>
    <w:semiHidden/>
    <w:rsid w:val="002D075C"/>
    <w:rPr>
      <w:rFonts w:asciiTheme="majorHAnsi" w:eastAsiaTheme="majorEastAsia" w:hAnsiTheme="majorHAnsi" w:cstheme="majorBidi"/>
      <w:i/>
      <w:iCs/>
      <w:color w:val="806000" w:themeColor="accent4" w:themeShade="80"/>
    </w:rPr>
  </w:style>
  <w:style w:type="character" w:customStyle="1" w:styleId="Heading5Char">
    <w:name w:val="Heading 5 Char"/>
    <w:basedOn w:val="DefaultParagraphFont"/>
    <w:link w:val="Heading5"/>
    <w:uiPriority w:val="9"/>
    <w:semiHidden/>
    <w:rsid w:val="002D075C"/>
    <w:rPr>
      <w:rFonts w:asciiTheme="majorHAnsi" w:eastAsiaTheme="majorEastAsia" w:hAnsiTheme="majorHAnsi" w:cstheme="majorBidi"/>
      <w:b/>
      <w:color w:val="806000" w:themeColor="accent4" w:themeShade="80"/>
    </w:rPr>
  </w:style>
  <w:style w:type="character" w:customStyle="1" w:styleId="Heading6Char">
    <w:name w:val="Heading 6 Char"/>
    <w:basedOn w:val="DefaultParagraphFont"/>
    <w:link w:val="Heading6"/>
    <w:uiPriority w:val="9"/>
    <w:semiHidden/>
    <w:rsid w:val="002D075C"/>
    <w:rPr>
      <w:rFonts w:asciiTheme="majorHAnsi" w:eastAsiaTheme="majorEastAsia" w:hAnsiTheme="majorHAnsi" w:cstheme="majorBidi"/>
      <w:b/>
      <w:i/>
      <w:color w:val="806000" w:themeColor="accent4" w:themeShade="80"/>
    </w:rPr>
  </w:style>
  <w:style w:type="character" w:customStyle="1" w:styleId="Heading7Char">
    <w:name w:val="Heading 7 Char"/>
    <w:basedOn w:val="DefaultParagraphFont"/>
    <w:link w:val="Heading7"/>
    <w:uiPriority w:val="9"/>
    <w:semiHidden/>
    <w:rsid w:val="002D075C"/>
    <w:rPr>
      <w:rFonts w:asciiTheme="majorHAnsi" w:eastAsiaTheme="majorEastAsia" w:hAnsiTheme="majorHAnsi" w:cstheme="majorBidi"/>
      <w:iCs/>
      <w:caps/>
      <w:color w:val="806000" w:themeColor="accent4" w:themeShade="80"/>
    </w:rPr>
  </w:style>
  <w:style w:type="character" w:customStyle="1" w:styleId="Heading8Char">
    <w:name w:val="Heading 8 Char"/>
    <w:basedOn w:val="DefaultParagraphFont"/>
    <w:link w:val="Heading8"/>
    <w:uiPriority w:val="9"/>
    <w:semiHidden/>
    <w:rsid w:val="002D075C"/>
    <w:rPr>
      <w:rFonts w:asciiTheme="majorHAnsi" w:eastAsiaTheme="majorEastAsia" w:hAnsiTheme="majorHAnsi" w:cstheme="majorBidi"/>
      <w:color w:val="272727" w:themeColor="text1" w:themeTint="D8"/>
      <w:szCs w:val="21"/>
    </w:rPr>
  </w:style>
  <w:style w:type="character" w:styleId="IntenseEmphasis">
    <w:name w:val="Intense Emphasis"/>
    <w:basedOn w:val="DefaultParagraphFont"/>
    <w:uiPriority w:val="21"/>
    <w:semiHidden/>
    <w:unhideWhenUsed/>
    <w:qFormat/>
    <w:rsid w:val="002D075C"/>
    <w:rPr>
      <w:i/>
      <w:iCs/>
      <w:color w:val="806000" w:themeColor="accent4" w:themeShade="80"/>
    </w:rPr>
  </w:style>
  <w:style w:type="paragraph" w:styleId="IntenseQuote">
    <w:name w:val="Intense Quote"/>
    <w:basedOn w:val="Normal"/>
    <w:next w:val="Normal"/>
    <w:link w:val="IntenseQuoteChar"/>
    <w:uiPriority w:val="30"/>
    <w:semiHidden/>
    <w:unhideWhenUsed/>
    <w:qFormat/>
    <w:rsid w:val="002D075C"/>
    <w:pPr>
      <w:pBdr>
        <w:top w:val="single" w:sz="4" w:space="10" w:color="806000" w:themeColor="accent4" w:themeShade="80"/>
        <w:bottom w:val="single" w:sz="4" w:space="10" w:color="806000" w:themeColor="accent4" w:themeShade="80"/>
      </w:pBdr>
      <w:spacing w:before="360" w:after="360"/>
      <w:ind w:left="864" w:right="864"/>
    </w:pPr>
    <w:rPr>
      <w:i/>
      <w:iCs/>
      <w:color w:val="806000" w:themeColor="accent4" w:themeShade="80"/>
    </w:rPr>
  </w:style>
  <w:style w:type="character" w:customStyle="1" w:styleId="IntenseQuoteChar">
    <w:name w:val="Intense Quote Char"/>
    <w:basedOn w:val="DefaultParagraphFont"/>
    <w:link w:val="IntenseQuote"/>
    <w:uiPriority w:val="30"/>
    <w:semiHidden/>
    <w:rsid w:val="002D075C"/>
    <w:rPr>
      <w:i/>
      <w:iCs/>
      <w:color w:val="806000" w:themeColor="accent4" w:themeShade="80"/>
    </w:rPr>
  </w:style>
  <w:style w:type="character" w:styleId="IntenseReference">
    <w:name w:val="Intense Reference"/>
    <w:basedOn w:val="DefaultParagraphFont"/>
    <w:uiPriority w:val="32"/>
    <w:semiHidden/>
    <w:unhideWhenUsed/>
    <w:qFormat/>
    <w:rsid w:val="002D075C"/>
    <w:rPr>
      <w:b/>
      <w:bCs/>
      <w:caps w:val="0"/>
      <w:smallCaps/>
      <w:color w:val="806000" w:themeColor="accent4" w:themeShade="80"/>
      <w:spacing w:val="5"/>
    </w:rPr>
  </w:style>
  <w:style w:type="paragraph" w:styleId="BlockText">
    <w:name w:val="Block Text"/>
    <w:basedOn w:val="Normal"/>
    <w:uiPriority w:val="99"/>
    <w:semiHidden/>
    <w:unhideWhenUsed/>
    <w:rsid w:val="002D075C"/>
    <w:pPr>
      <w:pBdr>
        <w:top w:val="single" w:sz="2" w:space="10" w:color="806000" w:themeColor="accent4" w:themeShade="80"/>
        <w:left w:val="single" w:sz="2" w:space="10" w:color="806000" w:themeColor="accent4" w:themeShade="80"/>
        <w:bottom w:val="single" w:sz="2" w:space="10" w:color="806000" w:themeColor="accent4" w:themeShade="80"/>
        <w:right w:val="single" w:sz="2" w:space="10" w:color="806000" w:themeColor="accent4" w:themeShade="80"/>
      </w:pBdr>
      <w:ind w:left="1152" w:right="1152"/>
    </w:pPr>
    <w:rPr>
      <w:rFonts w:eastAsiaTheme="minorEastAsia"/>
      <w:i/>
      <w:iCs/>
      <w:color w:val="806000" w:themeColor="accent4" w:themeShade="80"/>
    </w:rPr>
  </w:style>
  <w:style w:type="paragraph" w:styleId="BodyText3">
    <w:name w:val="Body Text 3"/>
    <w:basedOn w:val="Normal"/>
    <w:link w:val="BodyText3Char"/>
    <w:uiPriority w:val="99"/>
    <w:semiHidden/>
    <w:unhideWhenUsed/>
    <w:rsid w:val="002D075C"/>
    <w:pPr>
      <w:spacing w:after="120"/>
    </w:pPr>
    <w:rPr>
      <w:szCs w:val="16"/>
    </w:rPr>
  </w:style>
  <w:style w:type="character" w:customStyle="1" w:styleId="BodyText3Char">
    <w:name w:val="Body Text 3 Char"/>
    <w:basedOn w:val="DefaultParagraphFont"/>
    <w:link w:val="BodyText3"/>
    <w:uiPriority w:val="99"/>
    <w:semiHidden/>
    <w:rsid w:val="002D075C"/>
    <w:rPr>
      <w:szCs w:val="16"/>
    </w:rPr>
  </w:style>
  <w:style w:type="paragraph" w:styleId="BalloonText">
    <w:name w:val="Balloon Text"/>
    <w:basedOn w:val="Normal"/>
    <w:link w:val="BalloonTextChar"/>
    <w:uiPriority w:val="99"/>
    <w:semiHidden/>
    <w:unhideWhenUsed/>
    <w:rsid w:val="002D075C"/>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2D075C"/>
    <w:rPr>
      <w:rFonts w:ascii="Segoe UI" w:hAnsi="Segoe UI" w:cs="Segoe UI"/>
      <w:szCs w:val="18"/>
    </w:rPr>
  </w:style>
  <w:style w:type="paragraph" w:styleId="BodyTextIndent3">
    <w:name w:val="Body Text Indent 3"/>
    <w:basedOn w:val="Normal"/>
    <w:link w:val="BodyTextIndent3Char"/>
    <w:uiPriority w:val="99"/>
    <w:semiHidden/>
    <w:unhideWhenUsed/>
    <w:rsid w:val="002D075C"/>
    <w:pPr>
      <w:spacing w:after="120"/>
      <w:ind w:left="360"/>
    </w:pPr>
    <w:rPr>
      <w:szCs w:val="16"/>
    </w:rPr>
  </w:style>
  <w:style w:type="character" w:customStyle="1" w:styleId="BodyTextIndent3Char">
    <w:name w:val="Body Text Indent 3 Char"/>
    <w:basedOn w:val="DefaultParagraphFont"/>
    <w:link w:val="BodyTextIndent3"/>
    <w:uiPriority w:val="99"/>
    <w:semiHidden/>
    <w:rsid w:val="002D075C"/>
    <w:rPr>
      <w:szCs w:val="16"/>
    </w:rPr>
  </w:style>
  <w:style w:type="character" w:styleId="CommentReference">
    <w:name w:val="annotation reference"/>
    <w:basedOn w:val="DefaultParagraphFont"/>
    <w:uiPriority w:val="99"/>
    <w:semiHidden/>
    <w:unhideWhenUsed/>
    <w:rsid w:val="002D075C"/>
    <w:rPr>
      <w:sz w:val="22"/>
      <w:szCs w:val="16"/>
    </w:rPr>
  </w:style>
  <w:style w:type="paragraph" w:styleId="CommentText">
    <w:name w:val="annotation text"/>
    <w:basedOn w:val="Normal"/>
    <w:link w:val="CommentTextChar"/>
    <w:uiPriority w:val="99"/>
    <w:semiHidden/>
    <w:unhideWhenUsed/>
    <w:rsid w:val="002D075C"/>
    <w:pPr>
      <w:spacing w:line="240" w:lineRule="auto"/>
    </w:pPr>
    <w:rPr>
      <w:szCs w:val="20"/>
    </w:rPr>
  </w:style>
  <w:style w:type="character" w:customStyle="1" w:styleId="CommentTextChar">
    <w:name w:val="Comment Text Char"/>
    <w:basedOn w:val="DefaultParagraphFont"/>
    <w:link w:val="CommentText"/>
    <w:uiPriority w:val="99"/>
    <w:semiHidden/>
    <w:rsid w:val="002D075C"/>
    <w:rPr>
      <w:szCs w:val="20"/>
    </w:rPr>
  </w:style>
  <w:style w:type="paragraph" w:styleId="CommentSubject">
    <w:name w:val="annotation subject"/>
    <w:basedOn w:val="CommentText"/>
    <w:next w:val="CommentText"/>
    <w:link w:val="CommentSubjectChar"/>
    <w:uiPriority w:val="99"/>
    <w:semiHidden/>
    <w:unhideWhenUsed/>
    <w:rsid w:val="002D075C"/>
    <w:rPr>
      <w:b/>
      <w:bCs/>
    </w:rPr>
  </w:style>
  <w:style w:type="character" w:customStyle="1" w:styleId="CommentSubjectChar">
    <w:name w:val="Comment Subject Char"/>
    <w:basedOn w:val="CommentTextChar"/>
    <w:link w:val="CommentSubject"/>
    <w:uiPriority w:val="99"/>
    <w:semiHidden/>
    <w:rsid w:val="002D075C"/>
    <w:rPr>
      <w:b/>
      <w:bCs/>
      <w:szCs w:val="20"/>
    </w:rPr>
  </w:style>
  <w:style w:type="paragraph" w:styleId="DocumentMap">
    <w:name w:val="Document Map"/>
    <w:basedOn w:val="Normal"/>
    <w:link w:val="DocumentMapChar"/>
    <w:uiPriority w:val="99"/>
    <w:semiHidden/>
    <w:unhideWhenUsed/>
    <w:rsid w:val="002D075C"/>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2D075C"/>
    <w:rPr>
      <w:rFonts w:ascii="Segoe UI" w:hAnsi="Segoe UI" w:cs="Segoe UI"/>
      <w:szCs w:val="16"/>
    </w:rPr>
  </w:style>
  <w:style w:type="paragraph" w:styleId="EndnoteText">
    <w:name w:val="endnote text"/>
    <w:basedOn w:val="Normal"/>
    <w:link w:val="EndnoteTextChar"/>
    <w:uiPriority w:val="99"/>
    <w:semiHidden/>
    <w:unhideWhenUsed/>
    <w:rsid w:val="002D075C"/>
    <w:pPr>
      <w:spacing w:after="0" w:line="240" w:lineRule="auto"/>
    </w:pPr>
    <w:rPr>
      <w:szCs w:val="20"/>
    </w:rPr>
  </w:style>
  <w:style w:type="character" w:customStyle="1" w:styleId="EndnoteTextChar">
    <w:name w:val="Endnote Text Char"/>
    <w:basedOn w:val="DefaultParagraphFont"/>
    <w:link w:val="EndnoteText"/>
    <w:uiPriority w:val="99"/>
    <w:semiHidden/>
    <w:rsid w:val="002D075C"/>
    <w:rPr>
      <w:szCs w:val="20"/>
    </w:rPr>
  </w:style>
  <w:style w:type="paragraph" w:styleId="EnvelopeReturn">
    <w:name w:val="envelope return"/>
    <w:basedOn w:val="Normal"/>
    <w:uiPriority w:val="99"/>
    <w:semiHidden/>
    <w:unhideWhenUsed/>
    <w:rsid w:val="002D075C"/>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2D075C"/>
    <w:pPr>
      <w:spacing w:after="0" w:line="240" w:lineRule="auto"/>
    </w:pPr>
    <w:rPr>
      <w:szCs w:val="20"/>
    </w:rPr>
  </w:style>
  <w:style w:type="character" w:customStyle="1" w:styleId="FootnoteTextChar">
    <w:name w:val="Footnote Text Char"/>
    <w:basedOn w:val="DefaultParagraphFont"/>
    <w:link w:val="FootnoteText"/>
    <w:uiPriority w:val="99"/>
    <w:semiHidden/>
    <w:rsid w:val="002D075C"/>
    <w:rPr>
      <w:szCs w:val="20"/>
    </w:rPr>
  </w:style>
  <w:style w:type="character" w:styleId="HTMLCode">
    <w:name w:val="HTML Code"/>
    <w:basedOn w:val="DefaultParagraphFont"/>
    <w:uiPriority w:val="99"/>
    <w:semiHidden/>
    <w:unhideWhenUsed/>
    <w:rsid w:val="002D075C"/>
    <w:rPr>
      <w:rFonts w:ascii="Consolas" w:hAnsi="Consolas"/>
      <w:sz w:val="22"/>
      <w:szCs w:val="20"/>
    </w:rPr>
  </w:style>
  <w:style w:type="character" w:styleId="HTMLKeyboard">
    <w:name w:val="HTML Keyboard"/>
    <w:basedOn w:val="DefaultParagraphFont"/>
    <w:uiPriority w:val="99"/>
    <w:semiHidden/>
    <w:unhideWhenUsed/>
    <w:rsid w:val="002D075C"/>
    <w:rPr>
      <w:rFonts w:ascii="Consolas" w:hAnsi="Consolas"/>
      <w:sz w:val="22"/>
      <w:szCs w:val="20"/>
    </w:rPr>
  </w:style>
  <w:style w:type="paragraph" w:styleId="HTMLPreformatted">
    <w:name w:val="HTML Preformatted"/>
    <w:basedOn w:val="Normal"/>
    <w:link w:val="HTMLPreformattedChar"/>
    <w:uiPriority w:val="99"/>
    <w:semiHidden/>
    <w:unhideWhenUsed/>
    <w:rsid w:val="002D075C"/>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2D075C"/>
    <w:rPr>
      <w:rFonts w:ascii="Consolas" w:hAnsi="Consolas"/>
      <w:szCs w:val="20"/>
    </w:rPr>
  </w:style>
  <w:style w:type="character" w:styleId="HTMLTypewriter">
    <w:name w:val="HTML Typewriter"/>
    <w:basedOn w:val="DefaultParagraphFont"/>
    <w:uiPriority w:val="99"/>
    <w:semiHidden/>
    <w:unhideWhenUsed/>
    <w:rsid w:val="002D075C"/>
    <w:rPr>
      <w:rFonts w:ascii="Consolas" w:hAnsi="Consolas"/>
      <w:sz w:val="22"/>
      <w:szCs w:val="20"/>
    </w:rPr>
  </w:style>
  <w:style w:type="paragraph" w:styleId="MacroText">
    <w:name w:val="macro"/>
    <w:link w:val="MacroTextChar"/>
    <w:uiPriority w:val="99"/>
    <w:semiHidden/>
    <w:unhideWhenUsed/>
    <w:rsid w:val="002D075C"/>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D075C"/>
    <w:rPr>
      <w:rFonts w:ascii="Consolas" w:hAnsi="Consolas"/>
      <w:szCs w:val="20"/>
    </w:rPr>
  </w:style>
  <w:style w:type="paragraph" w:styleId="PlainText">
    <w:name w:val="Plain Text"/>
    <w:basedOn w:val="Normal"/>
    <w:link w:val="PlainTextChar"/>
    <w:uiPriority w:val="99"/>
    <w:semiHidden/>
    <w:unhideWhenUsed/>
    <w:rsid w:val="002D075C"/>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2D075C"/>
    <w:rPr>
      <w:rFonts w:ascii="Consolas" w:hAnsi="Consolas"/>
      <w:szCs w:val="21"/>
    </w:rPr>
  </w:style>
  <w:style w:type="character" w:customStyle="1" w:styleId="Heading9Char">
    <w:name w:val="Heading 9 Char"/>
    <w:basedOn w:val="DefaultParagraphFont"/>
    <w:link w:val="Heading9"/>
    <w:uiPriority w:val="9"/>
    <w:semiHidden/>
    <w:rsid w:val="00B90950"/>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B90950"/>
    <w:pPr>
      <w:spacing w:after="200" w:line="240" w:lineRule="auto"/>
    </w:pPr>
    <w:rPr>
      <w:i/>
      <w:iCs/>
      <w:szCs w:val="18"/>
    </w:rPr>
  </w:style>
  <w:style w:type="paragraph" w:styleId="TOCHeading">
    <w:name w:val="TOC Heading"/>
    <w:basedOn w:val="Heading1"/>
    <w:next w:val="Normal"/>
    <w:uiPriority w:val="39"/>
    <w:semiHidden/>
    <w:unhideWhenUsed/>
    <w:qFormat/>
    <w:rsid w:val="00B90950"/>
    <w:pPr>
      <w:outlineLvl w:val="9"/>
    </w:pPr>
  </w:style>
  <w:style w:type="paragraph" w:styleId="MessageHeader">
    <w:name w:val="Message Header"/>
    <w:basedOn w:val="Normal"/>
    <w:link w:val="MessageHeaderChar"/>
    <w:uiPriority w:val="99"/>
    <w:semiHidden/>
    <w:unhideWhenUsed/>
    <w:rsid w:val="00B90950"/>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color w:val="4A4F4F" w:themeColor="text2" w:themeShade="BF"/>
      <w:sz w:val="24"/>
      <w:szCs w:val="24"/>
    </w:rPr>
  </w:style>
  <w:style w:type="character" w:customStyle="1" w:styleId="MessageHeaderChar">
    <w:name w:val="Message Header Char"/>
    <w:basedOn w:val="DefaultParagraphFont"/>
    <w:link w:val="MessageHeader"/>
    <w:uiPriority w:val="99"/>
    <w:semiHidden/>
    <w:rsid w:val="00B90950"/>
    <w:rPr>
      <w:rFonts w:asciiTheme="majorHAnsi" w:eastAsiaTheme="majorEastAsia" w:hAnsiTheme="majorHAnsi" w:cstheme="majorBidi"/>
      <w:color w:val="4A4F4F" w:themeColor="text2" w:themeShade="BF"/>
      <w:sz w:val="24"/>
      <w:szCs w:val="24"/>
      <w:shd w:val="pct20" w:color="auto" w:fill="auto"/>
    </w:rPr>
  </w:style>
  <w:style w:type="paragraph" w:styleId="ListParagraph">
    <w:name w:val="List Paragraph"/>
    <w:basedOn w:val="Normal"/>
    <w:uiPriority w:val="34"/>
    <w:unhideWhenUsed/>
    <w:qFormat/>
    <w:rsid w:val="00321F41"/>
    <w:pPr>
      <w:ind w:left="720"/>
      <w:contextualSpacing/>
    </w:pPr>
  </w:style>
  <w:style w:type="character" w:styleId="Hyperlink">
    <w:name w:val="Hyperlink"/>
    <w:basedOn w:val="DefaultParagraphFont"/>
    <w:uiPriority w:val="99"/>
    <w:unhideWhenUsed/>
    <w:rsid w:val="00234C54"/>
    <w:rPr>
      <w:strike w:val="0"/>
      <w:dstrike w:val="0"/>
      <w:color w:val="428BCA"/>
      <w:u w:val="none"/>
      <w:effect w:val="none"/>
      <w:shd w:val="clear" w:color="auto" w:fill="auto"/>
    </w:rPr>
  </w:style>
  <w:style w:type="paragraph" w:styleId="NormalWeb">
    <w:name w:val="Normal (Web)"/>
    <w:basedOn w:val="Normal"/>
    <w:uiPriority w:val="99"/>
    <w:semiHidden/>
    <w:unhideWhenUsed/>
    <w:rsid w:val="00234C54"/>
    <w:pPr>
      <w:spacing w:before="100" w:beforeAutospacing="1" w:after="100" w:afterAutospacing="1" w:line="240" w:lineRule="auto"/>
      <w:jc w:val="left"/>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904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derstood.org/en/learning-attention-issues/child-learning-disabilities/add-adhd/understanding-adhd" TargetMode="External"/><Relationship Id="rId13" Type="http://schemas.openxmlformats.org/officeDocument/2006/relationships/hyperlink" Target="javascript:void(0);" TargetMode="External"/><Relationship Id="rId18" Type="http://schemas.openxmlformats.org/officeDocument/2006/relationships/hyperlink" Target="https://www.understood.org/en/learning-attention-issues/understanding-childs-challenges/observing-taking-notes/steps-for-observing-your-child-and-taking-notes" TargetMode="External"/><Relationship Id="rId26" Type="http://schemas.openxmlformats.org/officeDocument/2006/relationships/hyperlink" Target="https://www.understood.org/en/friends-feelings/managing-feelings/anger-frustration/is-my-childs-anger-normal-or-should-i-be-concerned"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www.understood.org/en/learning-attention-issues/child-learning-disabilities/add-adhd/adhd-and-anger-what-you-need-to-know" TargetMode="External"/><Relationship Id="rId34" Type="http://schemas.openxmlformats.org/officeDocument/2006/relationships/hyperlink" Target="mailto:rxx.PositiveParentingSurrey@nhs.net" TargetMode="External"/><Relationship Id="rId42"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understood.org/en/friends-feelings/common-challenges/self-control/how-various-learning-and-attention-issues-can-cause-trouble-with-self-control" TargetMode="External"/><Relationship Id="rId17" Type="http://schemas.openxmlformats.org/officeDocument/2006/relationships/hyperlink" Target="https://www.understood.org/en/learning-attention-issues/getting-started/what-you-need-to-know/the-difference-between-disruptive-behavior-disorders-and-adhd" TargetMode="External"/><Relationship Id="rId25" Type="http://schemas.openxmlformats.org/officeDocument/2006/relationships/hyperlink" Target="https://www.understood.org/en/friends-feelings/managing-feelings/feeling-victimized/6-reasons-your-child-may-feel-like-a-victim" TargetMode="External"/><Relationship Id="rId33" Type="http://schemas.openxmlformats.org/officeDocument/2006/relationships/hyperlink" Target="https://www.mindworks-surrey.org/"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understood.org/en/learning-attention-issues/child-learning-disabilities/add-adhd/adhd-and-emotions-what-you-need-to-know" TargetMode="External"/><Relationship Id="rId20" Type="http://schemas.openxmlformats.org/officeDocument/2006/relationships/hyperlink" Target="https://www.understood.org/en/friends-feelings/managing-feelings/stress-anxiety/at-a-glance-what-anxiety-looks-like-in-kids" TargetMode="External"/><Relationship Id="rId29" Type="http://schemas.openxmlformats.org/officeDocument/2006/relationships/hyperlink" Target="https://www.understood.org/en/friends-feelings/empowering-your-child/building-on-strengths/9-ways-to-help-your-child-explore-strengths-and-passion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derstood.org/en/learning-attention-issues/child-learning-disabilities/add-adhd/key-symptoms-signs-adhd" TargetMode="External"/><Relationship Id="rId24" Type="http://schemas.openxmlformats.org/officeDocument/2006/relationships/hyperlink" Target="https://www.understood.org/en/friends-feelings/common-challenges/making-keeping-friends/how-learning-and-attention-issues-can-cause-trouble-with-making-friends" TargetMode="External"/><Relationship Id="rId32" Type="http://schemas.openxmlformats.org/officeDocument/2006/relationships/hyperlink" Target="https://www.understood.org/en/friends-feelings/managing-feelings/stress-anxiety/types-of-emotional-help-available-for-your-child"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understood.org/en/learning-attention-issues/child-learning-disabilities/add-adhd/adhd-and-anxiety-what-you-need-to-know" TargetMode="External"/><Relationship Id="rId23" Type="http://schemas.openxmlformats.org/officeDocument/2006/relationships/hyperlink" Target="https://www.amazon.com/gp/product/0062270451/ref=as_li_tl?ie=UTF8&amp;camp=1789&amp;creative=9325&amp;creativeASIN=0062270451&amp;linkCode=as2&amp;tag=nhm00-20&amp;linkId=4b26ae00857d73de95ebc9021bae657c" TargetMode="External"/><Relationship Id="rId28" Type="http://schemas.openxmlformats.org/officeDocument/2006/relationships/hyperlink" Target="https://www.understood.org/en/friends-feelings/managing-feelings/feeling-victimized/4-strengths-that-come-from-challenges" TargetMode="External"/><Relationship Id="rId36" Type="http://schemas.openxmlformats.org/officeDocument/2006/relationships/header" Target="header2.xml"/><Relationship Id="rId10" Type="http://schemas.openxmlformats.org/officeDocument/2006/relationships/hyperlink" Target="https://www.understood.org/en/learning-attention-issues/child-learning-disabilities/hyperactivity-impulsivity/understanding-your-childs-trouble-with-impulsivity" TargetMode="External"/><Relationship Id="rId19" Type="http://schemas.openxmlformats.org/officeDocument/2006/relationships/hyperlink" Target="https://www.understood.org/en/friends-feelings/empowering-your-child/self-esteem/the-importance-of-self-esteem-for-kids-with-learning-and-attention-issues" TargetMode="External"/><Relationship Id="rId31" Type="http://schemas.openxmlformats.org/officeDocument/2006/relationships/hyperlink" Target="https://www.understood.org/en/tools/parenting-coach" TargetMode="External"/><Relationship Id="rId4" Type="http://schemas.openxmlformats.org/officeDocument/2006/relationships/settings" Target="settings.xml"/><Relationship Id="rId9" Type="http://schemas.openxmlformats.org/officeDocument/2006/relationships/hyperlink" Target="https://www.understood.org/en/friends-feelings/managing-feelings/anger-frustration/helping-your-child-cope-with-anger-and-frustration" TargetMode="External"/><Relationship Id="rId14" Type="http://schemas.openxmlformats.org/officeDocument/2006/relationships/hyperlink" Target="https://www.understood.org/en/learning-attention-issues/child-learning-disabilities/executive-functioning-issues/understanding-executive-functioning-issues" TargetMode="External"/><Relationship Id="rId22" Type="http://schemas.openxmlformats.org/officeDocument/2006/relationships/hyperlink" Target="https://www.additudemag.com/adhd/article/7951.html" TargetMode="External"/><Relationship Id="rId27" Type="http://schemas.openxmlformats.org/officeDocument/2006/relationships/hyperlink" Target="https://www.understood.org/en/friends-feelings/managing-feelings/anger-frustration/my-child-keeps-lashing-out-at-me-and-im-scared-what-can-i-do" TargetMode="External"/><Relationship Id="rId30" Type="http://schemas.openxmlformats.org/officeDocument/2006/relationships/hyperlink" Target="https://www.understood.org/en/learning-attention-issues/understanding-childs-challenges/simple-changes-at-home/7-ideas-for-using-rewards-and-consequences" TargetMode="External"/><Relationship Id="rId35" Type="http://schemas.openxmlformats.org/officeDocument/2006/relationships/header" Target="header1.xm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ad.stmarys-byfleet.surrey.sch.uk\SMB$\Users\Staff\GTongue\AppData\Roaming\Microsoft\Templates\Crisp%20and%20clean%20resume,%20designed%20by%20MOO.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974A3ED6A8342EFBF2537CB8E485A0F"/>
        <w:category>
          <w:name w:val="General"/>
          <w:gallery w:val="placeholder"/>
        </w:category>
        <w:types>
          <w:type w:val="bbPlcHdr"/>
        </w:types>
        <w:behaviors>
          <w:behavior w:val="content"/>
        </w:behaviors>
        <w:guid w:val="{731C8F43-7EF7-4000-93A0-EEBD413B86EF}"/>
      </w:docPartPr>
      <w:docPartBody>
        <w:p w:rsidR="00086B95" w:rsidRDefault="00086B95">
          <w:pPr>
            <w:pStyle w:val="D974A3ED6A8342EFBF2537CB8E485A0F"/>
          </w:pPr>
          <w:r w:rsidRPr="002D589D">
            <w:t>Skills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B95"/>
    <w:rsid w:val="00086B95"/>
    <w:rsid w:val="00CB7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after="60"/>
      <w:jc w:val="center"/>
      <w:outlineLvl w:val="1"/>
    </w:pPr>
    <w:rPr>
      <w:rFonts w:asciiTheme="majorHAnsi" w:eastAsiaTheme="majorEastAsia" w:hAnsiTheme="majorHAnsi" w:cstheme="majorBidi"/>
      <w:b/>
      <w:color w:val="44546A" w:themeColor="text2"/>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74A3ED6A8342EFBF2537CB8E485A0F">
    <w:name w:val="D974A3ED6A8342EFBF2537CB8E485A0F"/>
  </w:style>
  <w:style w:type="paragraph" w:customStyle="1" w:styleId="18C02E73EB284CB5862AC352CC53DADB">
    <w:name w:val="18C02E73EB284CB5862AC352CC53DADB"/>
  </w:style>
  <w:style w:type="paragraph" w:customStyle="1" w:styleId="A7EE9F04D848468EB1E2BB80C134BF53">
    <w:name w:val="A7EE9F04D848468EB1E2BB80C134BF53"/>
  </w:style>
  <w:style w:type="paragraph" w:customStyle="1" w:styleId="2B298BC0E80A4C14BAAFDEE420384C76">
    <w:name w:val="2B298BC0E80A4C14BAAFDEE420384C76"/>
  </w:style>
  <w:style w:type="paragraph" w:customStyle="1" w:styleId="9BD7AFF0EBD34101AD775DD3E571FDE4">
    <w:name w:val="9BD7AFF0EBD34101AD775DD3E571FDE4"/>
  </w:style>
  <w:style w:type="paragraph" w:customStyle="1" w:styleId="9B8B47CCB49F442B918B27613C60596E">
    <w:name w:val="9B8B47CCB49F442B918B27613C60596E"/>
  </w:style>
  <w:style w:type="paragraph" w:customStyle="1" w:styleId="9F3183ED4D68446083569C23DE3C8592">
    <w:name w:val="9F3183ED4D68446083569C23DE3C8592"/>
  </w:style>
  <w:style w:type="paragraph" w:customStyle="1" w:styleId="D6D48014219C4E05ADA6B43ACD4739B9">
    <w:name w:val="D6D48014219C4E05ADA6B43ACD4739B9"/>
  </w:style>
  <w:style w:type="paragraph" w:customStyle="1" w:styleId="9ACDBE4AB684463DB93BB08D3D7167BA">
    <w:name w:val="9ACDBE4AB684463DB93BB08D3D7167BA"/>
  </w:style>
  <w:style w:type="paragraph" w:customStyle="1" w:styleId="AD5607F6A006469D9C7CA2A18BC583BF">
    <w:name w:val="AD5607F6A006469D9C7CA2A18BC583BF"/>
  </w:style>
  <w:style w:type="paragraph" w:customStyle="1" w:styleId="1EB4BF164E944A89BBA1D5626DE49DEC">
    <w:name w:val="1EB4BF164E944A89BBA1D5626DE49DEC"/>
  </w:style>
  <w:style w:type="paragraph" w:customStyle="1" w:styleId="7EE8A35F4FA14DA4AAB74EE4E79E3CF1">
    <w:name w:val="7EE8A35F4FA14DA4AAB74EE4E79E3CF1"/>
  </w:style>
  <w:style w:type="paragraph" w:customStyle="1" w:styleId="4207C6CC56AC4AA0A09B84DB979DE34C">
    <w:name w:val="4207C6CC56AC4AA0A09B84DB979DE34C"/>
  </w:style>
  <w:style w:type="paragraph" w:customStyle="1" w:styleId="33139388FE3B41F584AF960AFEAE9066">
    <w:name w:val="33139388FE3B41F584AF960AFEAE9066"/>
  </w:style>
  <w:style w:type="paragraph" w:customStyle="1" w:styleId="6EBE2657EF6C4C978AB55BC72509E2FB">
    <w:name w:val="6EBE2657EF6C4C978AB55BC72509E2FB"/>
  </w:style>
  <w:style w:type="paragraph" w:customStyle="1" w:styleId="22A75793C81B4A39BC3454CAC8BA7B5E">
    <w:name w:val="22A75793C81B4A39BC3454CAC8BA7B5E"/>
  </w:style>
  <w:style w:type="paragraph" w:customStyle="1" w:styleId="925183EE547A4268BA389A6B5B1054B0">
    <w:name w:val="925183EE547A4268BA389A6B5B1054B0"/>
  </w:style>
  <w:style w:type="paragraph" w:customStyle="1" w:styleId="18273240906940AEA3EB1584A59CDB37">
    <w:name w:val="18273240906940AEA3EB1584A59CDB37"/>
  </w:style>
  <w:style w:type="paragraph" w:customStyle="1" w:styleId="46D80426179A46479F39C4D7414D7E98">
    <w:name w:val="46D80426179A46479F39C4D7414D7E98"/>
  </w:style>
  <w:style w:type="paragraph" w:customStyle="1" w:styleId="FFC64AC2366E498781B47D084AC44D85">
    <w:name w:val="FFC64AC2366E498781B47D084AC44D85"/>
  </w:style>
  <w:style w:type="paragraph" w:customStyle="1" w:styleId="2301CF1F799545A6B09CC92D04DC3065">
    <w:name w:val="2301CF1F799545A6B09CC92D04DC3065"/>
  </w:style>
  <w:style w:type="paragraph" w:customStyle="1" w:styleId="C5FBC846B6A749C5BA47BEAAEC89750B">
    <w:name w:val="C5FBC846B6A749C5BA47BEAAEC89750B"/>
  </w:style>
  <w:style w:type="paragraph" w:customStyle="1" w:styleId="34B14DAC2C9C4269BAE3B2B5429D67EC">
    <w:name w:val="34B14DAC2C9C4269BAE3B2B5429D67EC"/>
  </w:style>
  <w:style w:type="character" w:customStyle="1" w:styleId="Heading2Char">
    <w:name w:val="Heading 2 Char"/>
    <w:basedOn w:val="DefaultParagraphFont"/>
    <w:link w:val="Heading2"/>
    <w:uiPriority w:val="9"/>
    <w:rPr>
      <w:rFonts w:asciiTheme="majorHAnsi" w:eastAsiaTheme="majorEastAsia" w:hAnsiTheme="majorHAnsi" w:cstheme="majorBidi"/>
      <w:b/>
      <w:color w:val="44546A" w:themeColor="text2"/>
      <w:szCs w:val="26"/>
      <w:lang w:val="en-US" w:eastAsia="en-US"/>
    </w:rPr>
  </w:style>
  <w:style w:type="paragraph" w:customStyle="1" w:styleId="2F410EF6396C453F9E4732827C23FB55">
    <w:name w:val="2F410EF6396C453F9E4732827C23FB55"/>
  </w:style>
  <w:style w:type="paragraph" w:customStyle="1" w:styleId="B35A50F23A1C4F18A8881DEB83D2663C">
    <w:name w:val="B35A50F23A1C4F18A8881DEB83D2663C"/>
  </w:style>
  <w:style w:type="paragraph" w:customStyle="1" w:styleId="4708D46AE4F34ED6B102953E1713CFC4">
    <w:name w:val="4708D46AE4F34ED6B102953E1713CFC4"/>
  </w:style>
  <w:style w:type="paragraph" w:customStyle="1" w:styleId="DA45988AA91D4BEBA461F11BFB24EABC">
    <w:name w:val="DA45988AA91D4BEBA461F11BFB24EABC"/>
  </w:style>
  <w:style w:type="paragraph" w:customStyle="1" w:styleId="70E29B2BD77C480C8E0FAFF0566A35DC">
    <w:name w:val="70E29B2BD77C480C8E0FAFF0566A35DC"/>
  </w:style>
  <w:style w:type="paragraph" w:customStyle="1" w:styleId="0F271DB6DD48497583F44934E7E2876D">
    <w:name w:val="0F271DB6DD48497583F44934E7E2876D"/>
  </w:style>
  <w:style w:type="paragraph" w:customStyle="1" w:styleId="52B134C697944B589F0A12CDB6FF0F04">
    <w:name w:val="52B134C697944B589F0A12CDB6FF0F04"/>
  </w:style>
  <w:style w:type="paragraph" w:customStyle="1" w:styleId="1A7058DD98FA4B87AADB471DAF432166">
    <w:name w:val="1A7058DD98FA4B87AADB471DAF4321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eme1">
  <a:themeElements>
    <a:clrScheme name="Custom 7">
      <a:dk1>
        <a:sysClr val="windowText" lastClr="000000"/>
      </a:dk1>
      <a:lt1>
        <a:sysClr val="window" lastClr="FFFFFF"/>
      </a:lt1>
      <a:dk2>
        <a:srgbClr val="636A6B"/>
      </a:dk2>
      <a:lt2>
        <a:srgbClr val="E7E6E6"/>
      </a:lt2>
      <a:accent1>
        <a:srgbClr val="FFD556"/>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ADHD Quick guide for parents</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Crisp and clean resume, designed by MOO</Template>
  <TotalTime>10</TotalTime>
  <Pages>9</Pages>
  <Words>3557</Words>
  <Characters>20277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Tongue</dc:creator>
  <cp:keywords/>
  <dc:description/>
  <cp:lastModifiedBy>Georgina Tongue</cp:lastModifiedBy>
  <cp:revision>9</cp:revision>
  <dcterms:created xsi:type="dcterms:W3CDTF">2023-12-05T09:26:00Z</dcterms:created>
  <dcterms:modified xsi:type="dcterms:W3CDTF">2024-07-08T16:32:00Z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